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7EB5CCA" w14:textId="77777777" w:rsidR="00D077E9" w:rsidRPr="004D469E" w:rsidRDefault="006C5EAB" w:rsidP="00BB217C">
      <w:pPr>
        <w:jc w:val="center"/>
        <w:rPr>
          <w:rFonts w:ascii="Arial Narrow" w:hAnsi="Arial Narrow"/>
          <w:color w:val="002060"/>
          <w:lang w:val="en-GB"/>
        </w:rPr>
      </w:pPr>
      <w:r>
        <w:rPr>
          <w:rFonts w:ascii="Arial Narrow" w:hAnsi="Arial Narrow"/>
          <w:noProof/>
          <w:color w:val="002060"/>
          <w:lang w:eastAsia="hr-H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01F7077" wp14:editId="212A4692">
                <wp:simplePos x="0" y="0"/>
                <wp:positionH relativeFrom="column">
                  <wp:posOffset>-580913</wp:posOffset>
                </wp:positionH>
                <wp:positionV relativeFrom="paragraph">
                  <wp:posOffset>-457200</wp:posOffset>
                </wp:positionV>
                <wp:extent cx="7530353" cy="1116106"/>
                <wp:effectExtent l="0" t="0" r="13970" b="27305"/>
                <wp:wrapNone/>
                <wp:docPr id="49" name="Pravokutnik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0353" cy="1116106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B97EA52" id="Pravokutnik 49" o:spid="_x0000_s1026" style="position:absolute;margin-left:-45.75pt;margin-top:-36pt;width:592.95pt;height:87.9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" fillcolor="#7ad6cf [1942]" strokecolor="#7ad6cf [1942]" strokeweight="2pt"/>
            </w:pict>
          </mc:Fallback>
        </mc:AlternateContent>
      </w:r>
      <w:r w:rsidR="00A15EDC" w:rsidRPr="004D469E">
        <w:rPr>
          <w:rFonts w:ascii="Arial Narrow" w:hAnsi="Arial Narrow"/>
          <w:noProof/>
          <w:color w:val="002060"/>
          <w:lang w:eastAsia="hr-HR"/>
        </w:rPr>
        <w:drawing>
          <wp:anchor distT="0" distB="0" distL="114300" distR="114300" simplePos="0" relativeHeight="251658240" behindDoc="1" locked="0" layoutInCell="1" allowOverlap="1" wp14:anchorId="6DE2117F" wp14:editId="14C639C3">
            <wp:simplePos x="0" y="0"/>
            <wp:positionH relativeFrom="column">
              <wp:posOffset>-746760</wp:posOffset>
            </wp:positionH>
            <wp:positionV relativeFrom="page">
              <wp:posOffset>1116330</wp:posOffset>
            </wp:positionV>
            <wp:extent cx="7760970" cy="4420235"/>
            <wp:effectExtent l="0" t="0" r="0" b="0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-7-1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0970" cy="4420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pPr w:leftFromText="180" w:rightFromText="180" w:vertAnchor="text" w:horzAnchor="page" w:tblpX="2204" w:tblpY="-5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028"/>
      </w:tblGrid>
      <w:tr w:rsidR="004D469E" w:rsidRPr="004D469E" w14:paraId="6C85CFD6" w14:textId="77777777" w:rsidTr="00E2603D">
        <w:trPr>
          <w:trHeight w:val="1887"/>
        </w:trPr>
        <w:tc>
          <w:tcPr>
            <w:tcW w:w="5028" w:type="dxa"/>
            <w:tcBorders>
              <w:top w:val="nil"/>
              <w:left w:val="nil"/>
              <w:bottom w:val="nil"/>
              <w:right w:val="nil"/>
            </w:tcBorders>
          </w:tcPr>
          <w:p w14:paraId="1B5398C9" w14:textId="77777777" w:rsidR="00D077E9" w:rsidRPr="004D469E" w:rsidRDefault="00D077E9" w:rsidP="00A15EDC">
            <w:pPr>
              <w:rPr>
                <w:rFonts w:ascii="Arial Narrow" w:hAnsi="Arial Narrow"/>
                <w:color w:val="002060"/>
                <w:lang w:val="en-GB"/>
              </w:rPr>
            </w:pPr>
          </w:p>
          <w:p w14:paraId="711923F8" w14:textId="77777777" w:rsidR="00D077E9" w:rsidRPr="004D469E" w:rsidRDefault="00D077E9" w:rsidP="00A15EDC">
            <w:pPr>
              <w:rPr>
                <w:rFonts w:ascii="Arial Narrow" w:hAnsi="Arial Narrow"/>
                <w:color w:val="002060"/>
                <w:lang w:val="en-GB"/>
              </w:rPr>
            </w:pPr>
          </w:p>
        </w:tc>
      </w:tr>
      <w:tr w:rsidR="004D469E" w:rsidRPr="004D469E" w14:paraId="17EAECD7" w14:textId="77777777" w:rsidTr="00E2603D">
        <w:trPr>
          <w:trHeight w:val="6174"/>
        </w:trPr>
        <w:tc>
          <w:tcPr>
            <w:tcW w:w="5028" w:type="dxa"/>
            <w:tcBorders>
              <w:top w:val="nil"/>
              <w:left w:val="nil"/>
              <w:bottom w:val="nil"/>
              <w:right w:val="nil"/>
            </w:tcBorders>
          </w:tcPr>
          <w:p w14:paraId="64833090" w14:textId="77777777" w:rsidR="00D077E9" w:rsidRPr="004D469E" w:rsidRDefault="00A15EDC" w:rsidP="00A15EDC">
            <w:pPr>
              <w:rPr>
                <w:rFonts w:ascii="Arial Narrow" w:hAnsi="Arial Narrow"/>
                <w:color w:val="002060"/>
                <w:lang w:val="en-GB"/>
              </w:rPr>
            </w:pPr>
            <w:r w:rsidRPr="004D469E">
              <w:rPr>
                <w:rFonts w:ascii="Arial Narrow" w:hAnsi="Arial Narrow"/>
                <w:noProof/>
                <w:color w:val="002060"/>
                <w:lang w:eastAsia="hr-HR"/>
              </w:rPr>
              <mc:AlternateContent>
                <mc:Choice Requires="wps">
                  <w:drawing>
                    <wp:inline distT="0" distB="0" distL="0" distR="0" wp14:anchorId="13A2B4CD" wp14:editId="63FED079">
                      <wp:extent cx="3162300" cy="3299460"/>
                      <wp:effectExtent l="0" t="0" r="0" b="0"/>
                      <wp:docPr id="8" name="Tekstni okvir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62300" cy="32994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193E70C" w14:textId="77777777" w:rsidR="007F2EDE" w:rsidRDefault="007F2EDE" w:rsidP="00BB1D78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40" w:lineRule="auto"/>
                                    <w:jc w:val="center"/>
                                    <w:rPr>
                                      <w:rFonts w:ascii="Arial Narrow" w:eastAsiaTheme="minorHAnsi" w:hAnsi="Arial Narrow" w:cs="FreeSans"/>
                                      <w:color w:val="002060"/>
                                      <w:sz w:val="40"/>
                                      <w:szCs w:val="40"/>
                                    </w:rPr>
                                  </w:pPr>
                                </w:p>
                                <w:p w14:paraId="121376D4" w14:textId="4242AF2C" w:rsidR="007F2EDE" w:rsidRPr="00BB1D78" w:rsidRDefault="00BC15A8" w:rsidP="00BB1D78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40" w:lineRule="auto"/>
                                    <w:jc w:val="center"/>
                                    <w:rPr>
                                      <w:rFonts w:ascii="Arial Narrow" w:eastAsiaTheme="minorHAnsi" w:hAnsi="Arial Narrow" w:cs="FreeSans"/>
                                      <w:color w:val="002060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Arial Narrow" w:eastAsiaTheme="minorHAnsi" w:hAnsi="Arial Narrow" w:cs="FreeSans"/>
                                      <w:color w:val="002060"/>
                                      <w:sz w:val="40"/>
                                      <w:szCs w:val="40"/>
                                    </w:rPr>
                                    <w:t>- COURSE CURRICULUM</w:t>
                                  </w:r>
                                  <w:r w:rsidR="007F2EDE">
                                    <w:rPr>
                                      <w:rFonts w:ascii="Arial Narrow" w:eastAsiaTheme="minorHAnsi" w:hAnsi="Arial Narrow" w:cs="FreeSans"/>
                                      <w:color w:val="002060"/>
                                      <w:sz w:val="40"/>
                                      <w:szCs w:val="40"/>
                                    </w:rPr>
                                    <w:t xml:space="preserve"> -</w:t>
                                  </w:r>
                                </w:p>
                                <w:p w14:paraId="0FC250BA" w14:textId="77777777" w:rsidR="007F2EDE" w:rsidRPr="00BB1D78" w:rsidRDefault="007F2EDE" w:rsidP="00BB1D78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40" w:lineRule="auto"/>
                                    <w:jc w:val="center"/>
                                    <w:rPr>
                                      <w:rFonts w:ascii="Arial Narrow" w:eastAsiaTheme="minorHAnsi" w:hAnsi="Arial Narrow" w:cs="FreeSans"/>
                                      <w:b w:val="0"/>
                                      <w:color w:val="002060"/>
                                      <w:sz w:val="40"/>
                                      <w:szCs w:val="40"/>
                                    </w:rPr>
                                  </w:pPr>
                                </w:p>
                                <w:p w14:paraId="2C9F9B68" w14:textId="77777777" w:rsidR="007F2EDE" w:rsidRPr="00BB1D78" w:rsidRDefault="007F2EDE" w:rsidP="00BB1D78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40" w:lineRule="auto"/>
                                    <w:jc w:val="center"/>
                                    <w:rPr>
                                      <w:rFonts w:ascii="Arial Narrow" w:eastAsiaTheme="minorHAnsi" w:hAnsi="Arial Narrow" w:cs="FreeSans"/>
                                      <w:b w:val="0"/>
                                      <w:color w:val="002060"/>
                                      <w:sz w:val="40"/>
                                      <w:szCs w:val="40"/>
                                    </w:rPr>
                                  </w:pPr>
                                </w:p>
                                <w:p w14:paraId="0219A23A" w14:textId="77777777" w:rsidR="007F2EDE" w:rsidRPr="00C14589" w:rsidRDefault="007F2EDE" w:rsidP="00BB1D78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40" w:lineRule="auto"/>
                                    <w:jc w:val="center"/>
                                    <w:rPr>
                                      <w:rFonts w:ascii="Arial Narrow" w:eastAsiaTheme="minorHAnsi" w:hAnsi="Arial Narrow" w:cs="FreeSans"/>
                                      <w:b w:val="0"/>
                                      <w:color w:val="002060"/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</w:p>
                                <w:p w14:paraId="2C713C73" w14:textId="77777777" w:rsidR="007F2EDE" w:rsidRPr="00C14589" w:rsidRDefault="007F2EDE" w:rsidP="00BB1D78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40" w:lineRule="auto"/>
                                    <w:jc w:val="center"/>
                                    <w:rPr>
                                      <w:rFonts w:ascii="Arial Narrow" w:eastAsiaTheme="minorHAnsi" w:hAnsi="Arial Narrow" w:cs="FreeSans"/>
                                      <w:b w:val="0"/>
                                      <w:color w:val="002060"/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C14589">
                                    <w:rPr>
                                      <w:rFonts w:ascii="Arial Narrow" w:eastAsiaTheme="minorHAnsi" w:hAnsi="Arial Narrow" w:cs="FreeSans"/>
                                      <w:b w:val="0"/>
                                      <w:color w:val="002060"/>
                                      <w:sz w:val="40"/>
                                      <w:szCs w:val="40"/>
                                      <w:lang w:val="en-GB"/>
                                    </w:rPr>
                                    <w:t>Improving communication skills in a digital, international</w:t>
                                  </w:r>
                                </w:p>
                                <w:p w14:paraId="0F28D628" w14:textId="77777777" w:rsidR="007F2EDE" w:rsidRDefault="007F2EDE" w:rsidP="00BB1D78">
                                  <w:pPr>
                                    <w:pStyle w:val="Naslov"/>
                                    <w:spacing w:after="0"/>
                                    <w:jc w:val="center"/>
                                    <w:rPr>
                                      <w:rFonts w:ascii="Arial Narrow" w:eastAsiaTheme="minorHAnsi" w:hAnsi="Arial Narrow" w:cs="FreeSans"/>
                                      <w:b w:val="0"/>
                                      <w:color w:val="002060"/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Arial Narrow" w:eastAsiaTheme="minorHAnsi" w:hAnsi="Arial Narrow" w:cs="FreeSans"/>
                                      <w:b w:val="0"/>
                                      <w:color w:val="002060"/>
                                      <w:sz w:val="40"/>
                                      <w:szCs w:val="40"/>
                                      <w:lang w:val="en-GB"/>
                                    </w:rPr>
                                    <w:t>e</w:t>
                                  </w:r>
                                  <w:r w:rsidRPr="00C14589">
                                    <w:rPr>
                                      <w:rFonts w:ascii="Arial Narrow" w:eastAsiaTheme="minorHAnsi" w:hAnsi="Arial Narrow" w:cs="FreeSans"/>
                                      <w:b w:val="0"/>
                                      <w:color w:val="002060"/>
                                      <w:sz w:val="40"/>
                                      <w:szCs w:val="40"/>
                                      <w:lang w:val="en-GB"/>
                                    </w:rPr>
                                    <w:t>nvironment</w:t>
                                  </w:r>
                                  <w:proofErr w:type="gramEnd"/>
                                </w:p>
                                <w:p w14:paraId="2CAC86DD" w14:textId="77777777" w:rsidR="007F2EDE" w:rsidRDefault="007F2EDE" w:rsidP="00BB1D78">
                                  <w:pPr>
                                    <w:pStyle w:val="Naslov"/>
                                    <w:spacing w:after="0"/>
                                    <w:jc w:val="center"/>
                                    <w:rPr>
                                      <w:rFonts w:ascii="Arial Narrow" w:eastAsiaTheme="minorHAnsi" w:hAnsi="Arial Narrow" w:cs="FreeSans"/>
                                      <w:b w:val="0"/>
                                      <w:color w:val="002060"/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</w:p>
                                <w:p w14:paraId="71BE86F4" w14:textId="77777777" w:rsidR="007F2EDE" w:rsidRDefault="007F2EDE" w:rsidP="00BB1D78">
                                  <w:pPr>
                                    <w:pStyle w:val="Naslov"/>
                                    <w:spacing w:after="0"/>
                                    <w:jc w:val="center"/>
                                    <w:rPr>
                                      <w:rFonts w:ascii="Arial Narrow" w:eastAsiaTheme="minorHAnsi" w:hAnsi="Arial Narrow" w:cs="FreeSans"/>
                                      <w:b w:val="0"/>
                                      <w:color w:val="002060"/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</w:p>
                                <w:p w14:paraId="354C2119" w14:textId="1346FD42" w:rsidR="007F2EDE" w:rsidRPr="00C14589" w:rsidRDefault="007F2EDE" w:rsidP="00BB1D78">
                                  <w:pPr>
                                    <w:pStyle w:val="Naslov"/>
                                    <w:spacing w:after="0"/>
                                    <w:jc w:val="center"/>
                                    <w:rPr>
                                      <w:rFonts w:ascii="Arial Narrow" w:hAnsi="Arial Narrow"/>
                                      <w:color w:val="002060"/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13A2B4C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kstni okvir 8" o:spid="_x0000_s1026" type="#_x0000_t202" style="width:249pt;height:259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" filled="f" stroked="f" strokeweight=".5pt">
                      <v:textbox>
                        <w:txbxContent>
                          <w:p w14:paraId="3193E70C" w14:textId="77777777" w:rsidR="007F2EDE" w:rsidRDefault="007F2EDE" w:rsidP="00BB1D78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center"/>
                              <w:rPr>
                                <w:rFonts w:ascii="Arial Narrow" w:eastAsiaTheme="minorHAnsi" w:hAnsi="Arial Narrow" w:cs="FreeSans"/>
                                <w:color w:val="002060"/>
                                <w:sz w:val="40"/>
                                <w:szCs w:val="40"/>
                              </w:rPr>
                            </w:pPr>
                          </w:p>
                          <w:p w14:paraId="121376D4" w14:textId="4242AF2C" w:rsidR="007F2EDE" w:rsidRPr="00BB1D78" w:rsidRDefault="00BC15A8" w:rsidP="00BB1D78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center"/>
                              <w:rPr>
                                <w:rFonts w:ascii="Arial Narrow" w:eastAsiaTheme="minorHAnsi" w:hAnsi="Arial Narrow" w:cs="FreeSans"/>
                                <w:color w:val="00206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 Narrow" w:eastAsiaTheme="minorHAnsi" w:hAnsi="Arial Narrow" w:cs="FreeSans"/>
                                <w:color w:val="002060"/>
                                <w:sz w:val="40"/>
                                <w:szCs w:val="40"/>
                              </w:rPr>
                              <w:t>- COURSE CURRICULUM</w:t>
                            </w:r>
                            <w:r w:rsidR="007F2EDE">
                              <w:rPr>
                                <w:rFonts w:ascii="Arial Narrow" w:eastAsiaTheme="minorHAnsi" w:hAnsi="Arial Narrow" w:cs="FreeSans"/>
                                <w:color w:val="002060"/>
                                <w:sz w:val="40"/>
                                <w:szCs w:val="40"/>
                              </w:rPr>
                              <w:t xml:space="preserve"> -</w:t>
                            </w:r>
                          </w:p>
                          <w:p w14:paraId="0FC250BA" w14:textId="77777777" w:rsidR="007F2EDE" w:rsidRPr="00BB1D78" w:rsidRDefault="007F2EDE" w:rsidP="00BB1D78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center"/>
                              <w:rPr>
                                <w:rFonts w:ascii="Arial Narrow" w:eastAsiaTheme="minorHAnsi" w:hAnsi="Arial Narrow" w:cs="FreeSans"/>
                                <w:b w:val="0"/>
                                <w:color w:val="002060"/>
                                <w:sz w:val="40"/>
                                <w:szCs w:val="40"/>
                              </w:rPr>
                            </w:pPr>
                          </w:p>
                          <w:p w14:paraId="2C9F9B68" w14:textId="77777777" w:rsidR="007F2EDE" w:rsidRPr="00BB1D78" w:rsidRDefault="007F2EDE" w:rsidP="00BB1D78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center"/>
                              <w:rPr>
                                <w:rFonts w:ascii="Arial Narrow" w:eastAsiaTheme="minorHAnsi" w:hAnsi="Arial Narrow" w:cs="FreeSans"/>
                                <w:b w:val="0"/>
                                <w:color w:val="002060"/>
                                <w:sz w:val="40"/>
                                <w:szCs w:val="40"/>
                              </w:rPr>
                            </w:pPr>
                          </w:p>
                          <w:p w14:paraId="0219A23A" w14:textId="77777777" w:rsidR="007F2EDE" w:rsidRPr="00C14589" w:rsidRDefault="007F2EDE" w:rsidP="00BB1D78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center"/>
                              <w:rPr>
                                <w:rFonts w:ascii="Arial Narrow" w:eastAsiaTheme="minorHAnsi" w:hAnsi="Arial Narrow" w:cs="FreeSans"/>
                                <w:b w:val="0"/>
                                <w:color w:val="002060"/>
                                <w:sz w:val="40"/>
                                <w:szCs w:val="40"/>
                                <w:lang w:val="en-GB"/>
                              </w:rPr>
                            </w:pPr>
                          </w:p>
                          <w:p w14:paraId="2C713C73" w14:textId="77777777" w:rsidR="007F2EDE" w:rsidRPr="00C14589" w:rsidRDefault="007F2EDE" w:rsidP="00BB1D78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center"/>
                              <w:rPr>
                                <w:rFonts w:ascii="Arial Narrow" w:eastAsiaTheme="minorHAnsi" w:hAnsi="Arial Narrow" w:cs="FreeSans"/>
                                <w:b w:val="0"/>
                                <w:color w:val="002060"/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C14589">
                              <w:rPr>
                                <w:rFonts w:ascii="Arial Narrow" w:eastAsiaTheme="minorHAnsi" w:hAnsi="Arial Narrow" w:cs="FreeSans"/>
                                <w:b w:val="0"/>
                                <w:color w:val="002060"/>
                                <w:sz w:val="40"/>
                                <w:szCs w:val="40"/>
                                <w:lang w:val="en-GB"/>
                              </w:rPr>
                              <w:t>Improving communication skills in a digital, international</w:t>
                            </w:r>
                          </w:p>
                          <w:p w14:paraId="0F28D628" w14:textId="77777777" w:rsidR="007F2EDE" w:rsidRDefault="007F2EDE" w:rsidP="00BB1D78">
                            <w:pPr>
                              <w:pStyle w:val="Naslov"/>
                              <w:spacing w:after="0"/>
                              <w:jc w:val="center"/>
                              <w:rPr>
                                <w:rFonts w:ascii="Arial Narrow" w:eastAsiaTheme="minorHAnsi" w:hAnsi="Arial Narrow" w:cs="FreeSans"/>
                                <w:b w:val="0"/>
                                <w:color w:val="002060"/>
                                <w:sz w:val="40"/>
                                <w:szCs w:val="40"/>
                                <w:lang w:val="en-GB"/>
                              </w:rPr>
                            </w:pPr>
                            <w:proofErr w:type="gramStart"/>
                            <w:r>
                              <w:rPr>
                                <w:rFonts w:ascii="Arial Narrow" w:eastAsiaTheme="minorHAnsi" w:hAnsi="Arial Narrow" w:cs="FreeSans"/>
                                <w:b w:val="0"/>
                                <w:color w:val="002060"/>
                                <w:sz w:val="40"/>
                                <w:szCs w:val="40"/>
                                <w:lang w:val="en-GB"/>
                              </w:rPr>
                              <w:t>e</w:t>
                            </w:r>
                            <w:r w:rsidRPr="00C14589">
                              <w:rPr>
                                <w:rFonts w:ascii="Arial Narrow" w:eastAsiaTheme="minorHAnsi" w:hAnsi="Arial Narrow" w:cs="FreeSans"/>
                                <w:b w:val="0"/>
                                <w:color w:val="002060"/>
                                <w:sz w:val="40"/>
                                <w:szCs w:val="40"/>
                                <w:lang w:val="en-GB"/>
                              </w:rPr>
                              <w:t>nvironment</w:t>
                            </w:r>
                            <w:proofErr w:type="gramEnd"/>
                          </w:p>
                          <w:p w14:paraId="2CAC86DD" w14:textId="77777777" w:rsidR="007F2EDE" w:rsidRDefault="007F2EDE" w:rsidP="00BB1D78">
                            <w:pPr>
                              <w:pStyle w:val="Naslov"/>
                              <w:spacing w:after="0"/>
                              <w:jc w:val="center"/>
                              <w:rPr>
                                <w:rFonts w:ascii="Arial Narrow" w:eastAsiaTheme="minorHAnsi" w:hAnsi="Arial Narrow" w:cs="FreeSans"/>
                                <w:b w:val="0"/>
                                <w:color w:val="002060"/>
                                <w:sz w:val="40"/>
                                <w:szCs w:val="40"/>
                                <w:lang w:val="en-GB"/>
                              </w:rPr>
                            </w:pPr>
                          </w:p>
                          <w:p w14:paraId="71BE86F4" w14:textId="77777777" w:rsidR="007F2EDE" w:rsidRDefault="007F2EDE" w:rsidP="00BB1D78">
                            <w:pPr>
                              <w:pStyle w:val="Naslov"/>
                              <w:spacing w:after="0"/>
                              <w:jc w:val="center"/>
                              <w:rPr>
                                <w:rFonts w:ascii="Arial Narrow" w:eastAsiaTheme="minorHAnsi" w:hAnsi="Arial Narrow" w:cs="FreeSans"/>
                                <w:b w:val="0"/>
                                <w:color w:val="002060"/>
                                <w:sz w:val="40"/>
                                <w:szCs w:val="40"/>
                                <w:lang w:val="en-GB"/>
                              </w:rPr>
                            </w:pPr>
                          </w:p>
                          <w:p w14:paraId="354C2119" w14:textId="1346FD42" w:rsidR="007F2EDE" w:rsidRPr="00C14589" w:rsidRDefault="007F2EDE" w:rsidP="00BB1D78">
                            <w:pPr>
                              <w:pStyle w:val="Naslov"/>
                              <w:spacing w:after="0"/>
                              <w:jc w:val="center"/>
                              <w:rPr>
                                <w:rFonts w:ascii="Arial Narrow" w:hAnsi="Arial Narrow"/>
                                <w:color w:val="002060"/>
                                <w:sz w:val="40"/>
                                <w:szCs w:val="40"/>
                                <w:lang w:val="en-GB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4D469E" w:rsidRPr="004D469E" w14:paraId="684F9309" w14:textId="77777777" w:rsidTr="00E2603D">
        <w:trPr>
          <w:trHeight w:val="2429"/>
        </w:trPr>
        <w:tc>
          <w:tcPr>
            <w:tcW w:w="5028" w:type="dxa"/>
            <w:tcBorders>
              <w:top w:val="nil"/>
              <w:left w:val="nil"/>
              <w:bottom w:val="nil"/>
              <w:right w:val="nil"/>
            </w:tcBorders>
          </w:tcPr>
          <w:p w14:paraId="2A8CB67E" w14:textId="1DCC5696" w:rsidR="00D077E9" w:rsidRPr="004D469E" w:rsidRDefault="00BB1D78" w:rsidP="00E2603D">
            <w:pPr>
              <w:jc w:val="center"/>
              <w:rPr>
                <w:rFonts w:ascii="Arial Narrow" w:hAnsi="Arial Narrow"/>
                <w:color w:val="002060"/>
                <w:lang w:val="en-GB"/>
              </w:rPr>
            </w:pPr>
            <w:r w:rsidRPr="004D469E">
              <w:rPr>
                <w:rFonts w:ascii="Arial Narrow" w:hAnsi="Arial Narrow"/>
                <w:color w:val="002060"/>
                <w:lang w:val="en-GB"/>
              </w:rPr>
              <w:t>I</w:t>
            </w:r>
            <w:r w:rsidR="00114940" w:rsidRPr="004D469E">
              <w:rPr>
                <w:rFonts w:ascii="Arial Narrow" w:hAnsi="Arial Narrow"/>
                <w:color w:val="002060"/>
                <w:lang w:val="en-GB"/>
              </w:rPr>
              <w:t>ntellectual o</w:t>
            </w:r>
            <w:r w:rsidR="00BC15A8">
              <w:rPr>
                <w:rFonts w:ascii="Arial Narrow" w:hAnsi="Arial Narrow"/>
                <w:color w:val="002060"/>
                <w:lang w:val="en-GB"/>
              </w:rPr>
              <w:t>utput 2</w:t>
            </w:r>
          </w:p>
          <w:p w14:paraId="7341D710" w14:textId="77777777" w:rsidR="00D077E9" w:rsidRPr="004D469E" w:rsidRDefault="00D077E9" w:rsidP="00E2603D">
            <w:pPr>
              <w:jc w:val="center"/>
              <w:rPr>
                <w:rFonts w:ascii="Arial Narrow" w:hAnsi="Arial Narrow"/>
                <w:color w:val="002060"/>
                <w:sz w:val="10"/>
                <w:szCs w:val="10"/>
                <w:lang w:val="en-GB"/>
              </w:rPr>
            </w:pPr>
            <w:r w:rsidRPr="004D469E">
              <w:rPr>
                <w:rFonts w:ascii="Arial Narrow" w:hAnsi="Arial Narrow"/>
                <w:noProof/>
                <w:color w:val="002060"/>
                <w:sz w:val="10"/>
                <w:szCs w:val="10"/>
                <w:lang w:eastAsia="hr-HR"/>
              </w:rPr>
              <mc:AlternateContent>
                <mc:Choice Requires="wps">
                  <w:drawing>
                    <wp:inline distT="0" distB="0" distL="0" distR="0" wp14:anchorId="41908E0B" wp14:editId="61A61EE6">
                      <wp:extent cx="2331720" cy="0"/>
                      <wp:effectExtent l="0" t="19050" r="30480" b="19050"/>
                      <wp:docPr id="6" name="Ravni poveznik 6" descr="razdjelnik stranic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331720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1042A20C" id="Ravni poveznik 6" o:spid="_x0000_s1026" alt="razdjelnik stranice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83.6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" strokecolor="#082a75 [3215]" strokeweight="3pt">
                      <w10:anchorlock/>
                    </v:line>
                  </w:pict>
                </mc:Fallback>
              </mc:AlternateContent>
            </w:r>
          </w:p>
          <w:p w14:paraId="3FE4721B" w14:textId="77777777" w:rsidR="00D077E9" w:rsidRPr="004D469E" w:rsidRDefault="00D077E9" w:rsidP="00E2603D">
            <w:pPr>
              <w:jc w:val="center"/>
              <w:rPr>
                <w:rFonts w:ascii="Arial Narrow" w:hAnsi="Arial Narrow"/>
                <w:color w:val="002060"/>
                <w:sz w:val="10"/>
                <w:szCs w:val="10"/>
                <w:lang w:val="en-GB"/>
              </w:rPr>
            </w:pPr>
          </w:p>
          <w:p w14:paraId="39FA41DD" w14:textId="77777777" w:rsidR="00D077E9" w:rsidRPr="004D469E" w:rsidRDefault="00D077E9" w:rsidP="00E2603D">
            <w:pPr>
              <w:jc w:val="center"/>
              <w:rPr>
                <w:rFonts w:ascii="Arial Narrow" w:hAnsi="Arial Narrow"/>
                <w:color w:val="002060"/>
                <w:sz w:val="10"/>
                <w:szCs w:val="10"/>
                <w:lang w:val="en-GB"/>
              </w:rPr>
            </w:pPr>
          </w:p>
          <w:sdt>
            <w:sdtPr>
              <w:rPr>
                <w:rFonts w:ascii="Arial Narrow" w:hAnsi="Arial Narrow"/>
                <w:color w:val="002060"/>
                <w:lang w:val="en-GB"/>
              </w:rPr>
              <w:id w:val="-1740469667"/>
              <w:placeholder>
                <w:docPart w:val="859A0F4FF94D45EBA98140ADCD818B51"/>
              </w:placeholder>
              <w15:appearance w15:val="hidden"/>
            </w:sdtPr>
            <w:sdtEndPr>
              <w:rPr>
                <w:b w:val="0"/>
              </w:rPr>
            </w:sdtEndPr>
            <w:sdtContent>
              <w:p w14:paraId="50BD7CC6" w14:textId="77777777" w:rsidR="00BB1D78" w:rsidRPr="004D469E" w:rsidRDefault="00BB1D78" w:rsidP="00E2603D">
                <w:pPr>
                  <w:jc w:val="center"/>
                  <w:rPr>
                    <w:rFonts w:ascii="Arial Narrow" w:hAnsi="Arial Narrow"/>
                    <w:color w:val="002060"/>
                    <w:lang w:val="en-GB"/>
                  </w:rPr>
                </w:pPr>
                <w:r w:rsidRPr="004D469E">
                  <w:rPr>
                    <w:rFonts w:ascii="Arial Narrow" w:hAnsi="Arial Narrow"/>
                    <w:color w:val="002060"/>
                    <w:lang w:val="en-GB"/>
                  </w:rPr>
                  <w:t>Project:</w:t>
                </w:r>
              </w:p>
              <w:p w14:paraId="10688855" w14:textId="77777777" w:rsidR="00D077E9" w:rsidRPr="004D469E" w:rsidRDefault="00BB1D78" w:rsidP="00E2603D">
                <w:pPr>
                  <w:jc w:val="center"/>
                  <w:rPr>
                    <w:rFonts w:ascii="Arial Narrow" w:hAnsi="Arial Narrow"/>
                    <w:b w:val="0"/>
                    <w:color w:val="002060"/>
                    <w:lang w:val="en-GB"/>
                  </w:rPr>
                </w:pPr>
                <w:r w:rsidRPr="004D469E">
                  <w:rPr>
                    <w:rFonts w:ascii="Arial Narrow" w:hAnsi="Arial Narrow"/>
                    <w:b w:val="0"/>
                    <w:color w:val="002060"/>
                    <w:lang w:val="en-GB"/>
                  </w:rPr>
                  <w:t>2020-1-HR01-KA226-HE-094728</w:t>
                </w:r>
              </w:p>
            </w:sdtContent>
          </w:sdt>
          <w:p w14:paraId="1542D489" w14:textId="77777777" w:rsidR="00BB1D78" w:rsidRPr="004D469E" w:rsidRDefault="00BB1D78" w:rsidP="00E2603D">
            <w:pPr>
              <w:jc w:val="center"/>
              <w:rPr>
                <w:rFonts w:ascii="Arial Narrow" w:hAnsi="Arial Narrow"/>
                <w:color w:val="002060"/>
                <w:lang w:val="en-GB" w:bidi="hr-HR"/>
              </w:rPr>
            </w:pPr>
          </w:p>
          <w:p w14:paraId="3FE05354" w14:textId="77777777" w:rsidR="00D077E9" w:rsidRPr="004D469E" w:rsidRDefault="00D077E9" w:rsidP="00E2603D">
            <w:pPr>
              <w:jc w:val="center"/>
              <w:rPr>
                <w:rFonts w:ascii="Arial Narrow" w:hAnsi="Arial Narrow"/>
                <w:color w:val="002060"/>
                <w:lang w:val="en-GB"/>
              </w:rPr>
            </w:pPr>
            <w:r w:rsidRPr="004D469E">
              <w:rPr>
                <w:rFonts w:ascii="Arial Narrow" w:hAnsi="Arial Narrow"/>
                <w:color w:val="002060"/>
                <w:lang w:val="en-GB" w:bidi="hr-HR"/>
              </w:rPr>
              <w:t>Aut</w:t>
            </w:r>
            <w:r w:rsidR="00BB1D78" w:rsidRPr="004D469E">
              <w:rPr>
                <w:rFonts w:ascii="Arial Narrow" w:hAnsi="Arial Narrow"/>
                <w:color w:val="002060"/>
                <w:lang w:val="en-GB" w:bidi="hr-HR"/>
              </w:rPr>
              <w:t>h</w:t>
            </w:r>
            <w:r w:rsidRPr="004D469E">
              <w:rPr>
                <w:rFonts w:ascii="Arial Narrow" w:hAnsi="Arial Narrow"/>
                <w:color w:val="002060"/>
                <w:lang w:val="en-GB" w:bidi="hr-HR"/>
              </w:rPr>
              <w:t>or</w:t>
            </w:r>
            <w:r w:rsidR="00BB1D78" w:rsidRPr="004D469E">
              <w:rPr>
                <w:rFonts w:ascii="Arial Narrow" w:hAnsi="Arial Narrow"/>
                <w:color w:val="002060"/>
                <w:lang w:val="en-GB" w:bidi="hr-HR"/>
              </w:rPr>
              <w:t>s</w:t>
            </w:r>
            <w:r w:rsidRPr="004D469E">
              <w:rPr>
                <w:rFonts w:ascii="Arial Narrow" w:hAnsi="Arial Narrow"/>
                <w:color w:val="002060"/>
                <w:lang w:val="en-GB" w:bidi="hr-HR"/>
              </w:rPr>
              <w:t xml:space="preserve">: </w:t>
            </w:r>
            <w:sdt>
              <w:sdtPr>
                <w:rPr>
                  <w:rFonts w:ascii="Arial Narrow" w:hAnsi="Arial Narrow"/>
                  <w:b w:val="0"/>
                  <w:color w:val="002060"/>
                  <w:lang w:val="en-GB"/>
                </w:rPr>
                <w:alias w:val="Vaše ime i prezime"/>
                <w:tag w:val="Vaše ime i prezime"/>
                <w:id w:val="-180584491"/>
                <w:placeholder>
                  <w:docPart w:val="152421B694FD42BE897ECEB95812E21E"/>
                </w:placeholder>
                <w:dataBinding w:prefixMappings="xmlns:ns0='http://schemas.microsoft.com/office/2006/coverPageProps' " w:xpath="/ns0:CoverPageProperties[1]/ns0:CompanyFax[1]" w:storeItemID="{55AF091B-3C7A-41E3-B477-F2FDAA23CFDA}"/>
                <w15:appearance w15:val="hidden"/>
                <w:text w:multiLine="1"/>
              </w:sdtPr>
              <w:sdtEndPr/>
              <w:sdtContent>
                <w:r w:rsidR="00E2603D" w:rsidRPr="004D469E">
                  <w:rPr>
                    <w:rFonts w:ascii="Arial Narrow" w:hAnsi="Arial Narrow"/>
                    <w:b w:val="0"/>
                    <w:color w:val="002060"/>
                    <w:lang w:val="en-GB"/>
                  </w:rPr>
                  <w:br/>
                </w:r>
                <w:proofErr w:type="spellStart"/>
                <w:r w:rsidR="00E2603D" w:rsidRPr="004D469E">
                  <w:rPr>
                    <w:rFonts w:ascii="Arial Narrow" w:hAnsi="Arial Narrow"/>
                    <w:b w:val="0"/>
                    <w:color w:val="002060"/>
                    <w:lang w:val="en-GB"/>
                  </w:rPr>
                  <w:t>Tatjana</w:t>
                </w:r>
                <w:proofErr w:type="spellEnd"/>
                <w:r w:rsidR="00E2603D" w:rsidRPr="004D469E">
                  <w:rPr>
                    <w:rFonts w:ascii="Arial Narrow" w:hAnsi="Arial Narrow"/>
                    <w:b w:val="0"/>
                    <w:color w:val="002060"/>
                    <w:lang w:val="en-GB"/>
                  </w:rPr>
                  <w:t xml:space="preserve"> </w:t>
                </w:r>
                <w:proofErr w:type="spellStart"/>
                <w:r w:rsidR="00E2603D" w:rsidRPr="004D469E">
                  <w:rPr>
                    <w:rFonts w:ascii="Arial Narrow" w:hAnsi="Arial Narrow"/>
                    <w:b w:val="0"/>
                    <w:color w:val="002060"/>
                    <w:lang w:val="en-GB"/>
                  </w:rPr>
                  <w:t>Badrov</w:t>
                </w:r>
                <w:proofErr w:type="spellEnd"/>
                <w:r w:rsidR="00E2603D" w:rsidRPr="004D469E">
                  <w:rPr>
                    <w:rFonts w:ascii="Arial Narrow" w:hAnsi="Arial Narrow"/>
                    <w:b w:val="0"/>
                    <w:color w:val="002060"/>
                    <w:lang w:val="en-GB"/>
                  </w:rPr>
                  <w:t>, MSc</w:t>
                </w:r>
                <w:r w:rsidR="00E2603D" w:rsidRPr="004D469E">
                  <w:rPr>
                    <w:rFonts w:ascii="Arial Narrow" w:hAnsi="Arial Narrow"/>
                    <w:b w:val="0"/>
                    <w:color w:val="002060"/>
                    <w:lang w:val="en-GB"/>
                  </w:rPr>
                  <w:br/>
                </w:r>
                <w:proofErr w:type="spellStart"/>
                <w:r w:rsidR="00E2603D" w:rsidRPr="004D469E">
                  <w:rPr>
                    <w:rFonts w:ascii="Arial Narrow" w:hAnsi="Arial Narrow"/>
                    <w:b w:val="0"/>
                    <w:color w:val="002060"/>
                    <w:lang w:val="en-GB"/>
                  </w:rPr>
                  <w:t>Andreia</w:t>
                </w:r>
                <w:proofErr w:type="spellEnd"/>
                <w:r w:rsidR="00E2603D" w:rsidRPr="004D469E">
                  <w:rPr>
                    <w:rFonts w:ascii="Arial Narrow" w:hAnsi="Arial Narrow"/>
                    <w:b w:val="0"/>
                    <w:color w:val="002060"/>
                    <w:lang w:val="en-GB"/>
                  </w:rPr>
                  <w:t xml:space="preserve"> </w:t>
                </w:r>
                <w:proofErr w:type="spellStart"/>
                <w:r w:rsidR="00E2603D" w:rsidRPr="004D469E">
                  <w:rPr>
                    <w:rFonts w:ascii="Arial Narrow" w:hAnsi="Arial Narrow"/>
                    <w:b w:val="0"/>
                    <w:color w:val="002060"/>
                    <w:lang w:val="en-GB"/>
                  </w:rPr>
                  <w:t>Carvalho</w:t>
                </w:r>
                <w:proofErr w:type="spellEnd"/>
                <w:r w:rsidR="00E2603D" w:rsidRPr="004D469E">
                  <w:rPr>
                    <w:rFonts w:ascii="Arial Narrow" w:hAnsi="Arial Narrow"/>
                    <w:b w:val="0"/>
                    <w:color w:val="002060"/>
                    <w:lang w:val="en-GB"/>
                  </w:rPr>
                  <w:t>, M. A.</w:t>
                </w:r>
                <w:r w:rsidR="00E2603D" w:rsidRPr="004D469E">
                  <w:rPr>
                    <w:rFonts w:ascii="Arial Narrow" w:hAnsi="Arial Narrow"/>
                    <w:b w:val="0"/>
                    <w:color w:val="002060"/>
                    <w:lang w:val="en-GB"/>
                  </w:rPr>
                  <w:br/>
                  <w:t xml:space="preserve">Ivana </w:t>
                </w:r>
                <w:proofErr w:type="spellStart"/>
                <w:r w:rsidR="00E2603D" w:rsidRPr="004D469E">
                  <w:rPr>
                    <w:rFonts w:ascii="Arial Narrow" w:hAnsi="Arial Narrow"/>
                    <w:b w:val="0"/>
                    <w:color w:val="002060"/>
                    <w:lang w:val="en-GB"/>
                  </w:rPr>
                  <w:t>Jurković</w:t>
                </w:r>
                <w:proofErr w:type="spellEnd"/>
                <w:r w:rsidR="00E2603D" w:rsidRPr="004D469E">
                  <w:rPr>
                    <w:rFonts w:ascii="Arial Narrow" w:hAnsi="Arial Narrow"/>
                    <w:b w:val="0"/>
                    <w:color w:val="002060"/>
                    <w:lang w:val="en-GB"/>
                  </w:rPr>
                  <w:t>, M. A.</w:t>
                </w:r>
                <w:r w:rsidR="00E2603D" w:rsidRPr="004D469E">
                  <w:rPr>
                    <w:rFonts w:ascii="Arial Narrow" w:hAnsi="Arial Narrow"/>
                    <w:b w:val="0"/>
                    <w:color w:val="002060"/>
                    <w:lang w:val="en-GB"/>
                  </w:rPr>
                  <w:br/>
                </w:r>
                <w:proofErr w:type="spellStart"/>
                <w:r w:rsidR="00E2603D" w:rsidRPr="004D469E">
                  <w:rPr>
                    <w:rFonts w:ascii="Arial Narrow" w:hAnsi="Arial Narrow"/>
                    <w:b w:val="0"/>
                    <w:color w:val="002060"/>
                    <w:lang w:val="en-GB"/>
                  </w:rPr>
                  <w:t>Vassilia</w:t>
                </w:r>
                <w:proofErr w:type="spellEnd"/>
                <w:r w:rsidR="00E2603D" w:rsidRPr="004D469E">
                  <w:rPr>
                    <w:rFonts w:ascii="Arial Narrow" w:hAnsi="Arial Narrow"/>
                    <w:b w:val="0"/>
                    <w:color w:val="002060"/>
                    <w:lang w:val="en-GB"/>
                  </w:rPr>
                  <w:t xml:space="preserve"> </w:t>
                </w:r>
                <w:proofErr w:type="spellStart"/>
                <w:r w:rsidR="00E2603D" w:rsidRPr="004D469E">
                  <w:rPr>
                    <w:rFonts w:ascii="Arial Narrow" w:hAnsi="Arial Narrow"/>
                    <w:b w:val="0"/>
                    <w:color w:val="002060"/>
                    <w:lang w:val="en-GB"/>
                  </w:rPr>
                  <w:t>Kazamia</w:t>
                </w:r>
                <w:proofErr w:type="spellEnd"/>
                <w:r w:rsidR="00E2603D" w:rsidRPr="004D469E">
                  <w:rPr>
                    <w:rFonts w:ascii="Arial Narrow" w:hAnsi="Arial Narrow"/>
                    <w:b w:val="0"/>
                    <w:color w:val="002060"/>
                    <w:lang w:val="en-GB"/>
                  </w:rPr>
                  <w:t>, PhD</w:t>
                </w:r>
              </w:sdtContent>
            </w:sdt>
          </w:p>
          <w:p w14:paraId="1BE982E7" w14:textId="77777777" w:rsidR="00D077E9" w:rsidRPr="004D469E" w:rsidRDefault="00D077E9" w:rsidP="00A15EDC">
            <w:pPr>
              <w:rPr>
                <w:rFonts w:ascii="Arial Narrow" w:hAnsi="Arial Narrow"/>
                <w:color w:val="002060"/>
                <w:sz w:val="10"/>
                <w:szCs w:val="10"/>
                <w:lang w:val="en-GB"/>
              </w:rPr>
            </w:pPr>
          </w:p>
        </w:tc>
      </w:tr>
    </w:tbl>
    <w:p w14:paraId="3FCE04F8" w14:textId="249EAA94" w:rsidR="00762D9B" w:rsidRPr="00762D9B" w:rsidRDefault="00BB217C" w:rsidP="00762D9B">
      <w:pPr>
        <w:spacing w:after="200"/>
        <w:rPr>
          <w:rFonts w:ascii="Arial Narrow" w:hAnsi="Arial Narrow"/>
          <w:color w:val="002060"/>
          <w:lang w:val="en-GB"/>
        </w:rPr>
      </w:pPr>
      <w:r w:rsidRPr="004D469E">
        <w:rPr>
          <w:rFonts w:ascii="Arial Narrow" w:hAnsi="Arial Narrow"/>
          <w:noProof/>
          <w:color w:val="002060"/>
          <w:lang w:eastAsia="hr-HR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3CFC54C4" wp14:editId="374CBCAB">
                <wp:simplePos x="0" y="0"/>
                <wp:positionH relativeFrom="column">
                  <wp:posOffset>815340</wp:posOffset>
                </wp:positionH>
                <wp:positionV relativeFrom="page">
                  <wp:posOffset>1973580</wp:posOffset>
                </wp:positionV>
                <wp:extent cx="3186430" cy="6865620"/>
                <wp:effectExtent l="0" t="0" r="0" b="0"/>
                <wp:wrapNone/>
                <wp:docPr id="3" name="Pravokutnik 3" descr="bijeli pravokutnik za tekst na naslovnici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6430" cy="6865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FAE7C09" id="Pravokutnik 3" o:spid="_x0000_s1026" alt="bijeli pravokutnik za tekst na naslovnici" style="position:absolute;margin-left:64.2pt;margin-top:155.4pt;width:250.9pt;height:540.6pt;z-index:-251656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" fillcolor="white [3212]" stroked="f" strokeweight="2pt">
                <w10:wrap anchory="page"/>
              </v:rect>
            </w:pict>
          </mc:Fallback>
        </mc:AlternateContent>
      </w:r>
      <w:r w:rsidRPr="004D469E">
        <w:rPr>
          <w:rFonts w:ascii="Arial Narrow" w:hAnsi="Arial Narrow"/>
          <w:noProof/>
          <w:color w:val="002060"/>
          <w:sz w:val="10"/>
          <w:szCs w:val="10"/>
          <w:lang w:eastAsia="hr-H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EEC151" wp14:editId="037B0810">
                <wp:simplePos x="0" y="0"/>
                <wp:positionH relativeFrom="column">
                  <wp:posOffset>819150</wp:posOffset>
                </wp:positionH>
                <wp:positionV relativeFrom="paragraph">
                  <wp:posOffset>8140065</wp:posOffset>
                </wp:positionV>
                <wp:extent cx="3194050" cy="0"/>
                <wp:effectExtent l="0" t="0" r="25400" b="19050"/>
                <wp:wrapNone/>
                <wp:docPr id="17" name="Ravni povezni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9405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0533D3B" id="Ravni poveznik 17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4.5pt,640.95pt" to="316pt,64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" strokecolor="#00b0f0" strokeweight="1pt"/>
            </w:pict>
          </mc:Fallback>
        </mc:AlternateContent>
      </w:r>
      <w:r w:rsidR="00E2603D" w:rsidRPr="004D469E">
        <w:rPr>
          <w:rFonts w:ascii="Arial Narrow" w:hAnsi="Arial Narrow"/>
          <w:noProof/>
          <w:color w:val="002060"/>
          <w:lang w:eastAsia="hr-H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1F0F3CE" wp14:editId="33C5DCD6">
                <wp:simplePos x="0" y="0"/>
                <wp:positionH relativeFrom="column">
                  <wp:posOffset>-715384</wp:posOffset>
                </wp:positionH>
                <wp:positionV relativeFrom="page">
                  <wp:posOffset>5534697</wp:posOffset>
                </wp:positionV>
                <wp:extent cx="7760970" cy="3307977"/>
                <wp:effectExtent l="0" t="0" r="0" b="6985"/>
                <wp:wrapNone/>
                <wp:docPr id="2" name="Pravokutnik 2" descr="obojani pravokutnik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0970" cy="3307977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6F43E4D" id="Pravokutnik 2" o:spid="_x0000_s1026" alt="obojani pravokutnik" style="position:absolute;margin-left:-56.35pt;margin-top:435.8pt;width:611.1pt;height:260.45pt;z-index:-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" fillcolor="#7ad6cf [1942]" stroked="f" strokeweight="2pt">
                <w10:wrap anchory="page"/>
              </v:rect>
            </w:pict>
          </mc:Fallback>
        </mc:AlternateContent>
      </w:r>
      <w:bookmarkStart w:id="0" w:name="_GoBack"/>
      <w:bookmarkEnd w:id="0"/>
      <w:r w:rsidR="00C14589" w:rsidRPr="004D469E">
        <w:rPr>
          <w:rFonts w:ascii="Arial Narrow" w:hAnsi="Arial Narrow"/>
          <w:color w:val="002060"/>
          <w:lang w:val="en-GB" w:bidi="hr-HR"/>
        </w:rPr>
        <w:br w:type="page"/>
      </w:r>
    </w:p>
    <w:p w14:paraId="5DA16294" w14:textId="77777777" w:rsidR="00762D9B" w:rsidRPr="00762D9B" w:rsidRDefault="00762D9B" w:rsidP="00762D9B">
      <w:pPr>
        <w:spacing w:line="240" w:lineRule="auto"/>
        <w:rPr>
          <w:rFonts w:ascii="Arial Narrow" w:eastAsia="Arial Narrow" w:hAnsi="Arial Narrow" w:cs="Arial Narrow"/>
          <w:b w:val="0"/>
          <w:color w:val="auto"/>
          <w:sz w:val="22"/>
          <w:lang w:eastAsia="hr-HR"/>
        </w:rPr>
      </w:pPr>
    </w:p>
    <w:tbl>
      <w:tblPr>
        <w:tblW w:w="9493" w:type="dxa"/>
        <w:jc w:val="center"/>
        <w:tblBorders>
          <w:top w:val="dotted" w:sz="4" w:space="0" w:color="002060"/>
          <w:left w:val="dotted" w:sz="4" w:space="0" w:color="002060"/>
          <w:bottom w:val="dotted" w:sz="4" w:space="0" w:color="002060"/>
          <w:right w:val="dotted" w:sz="4" w:space="0" w:color="002060"/>
          <w:insideH w:val="dotted" w:sz="4" w:space="0" w:color="002060"/>
          <w:insideV w:val="dotted" w:sz="4" w:space="0" w:color="002060"/>
        </w:tblBorders>
        <w:tblLayout w:type="fixed"/>
        <w:tblLook w:val="0000" w:firstRow="0" w:lastRow="0" w:firstColumn="0" w:lastColumn="0" w:noHBand="0" w:noVBand="0"/>
      </w:tblPr>
      <w:tblGrid>
        <w:gridCol w:w="2477"/>
        <w:gridCol w:w="242"/>
        <w:gridCol w:w="3190"/>
        <w:gridCol w:w="3584"/>
      </w:tblGrid>
      <w:tr w:rsidR="00762D9B" w:rsidRPr="00762D9B" w14:paraId="320F017B" w14:textId="77777777" w:rsidTr="00460CD7">
        <w:trPr>
          <w:trHeight w:val="408"/>
          <w:jc w:val="center"/>
        </w:trPr>
        <w:tc>
          <w:tcPr>
            <w:tcW w:w="2719" w:type="dxa"/>
            <w:gridSpan w:val="2"/>
            <w:shd w:val="clear" w:color="auto" w:fill="002060"/>
            <w:vAlign w:val="center"/>
          </w:tcPr>
          <w:p w14:paraId="134FA25B" w14:textId="77777777" w:rsidR="00762D9B" w:rsidRPr="00762D9B" w:rsidRDefault="00762D9B" w:rsidP="00762D9B">
            <w:pPr>
              <w:spacing w:line="360" w:lineRule="auto"/>
              <w:rPr>
                <w:rFonts w:ascii="Arial Narrow" w:eastAsia="Arial Narrow" w:hAnsi="Arial Narrow" w:cs="Arial Narrow"/>
                <w:color w:val="FFFFFF"/>
                <w:szCs w:val="28"/>
                <w:lang w:eastAsia="hr-HR"/>
              </w:rPr>
            </w:pPr>
            <w:r w:rsidRPr="00762D9B">
              <w:rPr>
                <w:rFonts w:ascii="Arial Narrow" w:eastAsia="Arial Narrow" w:hAnsi="Arial Narrow" w:cs="Arial Narrow"/>
                <w:color w:val="FFFFFF"/>
                <w:szCs w:val="28"/>
                <w:lang w:eastAsia="hr-HR"/>
              </w:rPr>
              <w:t xml:space="preserve">      </w:t>
            </w:r>
            <w:proofErr w:type="spellStart"/>
            <w:r w:rsidRPr="00762D9B">
              <w:rPr>
                <w:rFonts w:ascii="Arial Narrow" w:eastAsia="Arial Narrow" w:hAnsi="Arial Narrow" w:cs="Arial Narrow"/>
                <w:color w:val="FFFFFF"/>
                <w:szCs w:val="28"/>
                <w:lang w:eastAsia="hr-HR"/>
              </w:rPr>
              <w:t>Course</w:t>
            </w:r>
            <w:proofErr w:type="spellEnd"/>
            <w:r w:rsidRPr="00762D9B">
              <w:rPr>
                <w:rFonts w:ascii="Arial Narrow" w:eastAsia="Arial Narrow" w:hAnsi="Arial Narrow" w:cs="Arial Narrow"/>
                <w:color w:val="FFFFFF"/>
                <w:szCs w:val="28"/>
                <w:lang w:eastAsia="hr-HR"/>
              </w:rPr>
              <w:t xml:space="preserve"> title</w:t>
            </w:r>
          </w:p>
        </w:tc>
        <w:tc>
          <w:tcPr>
            <w:tcW w:w="6774" w:type="dxa"/>
            <w:gridSpan w:val="2"/>
            <w:shd w:val="clear" w:color="auto" w:fill="auto"/>
            <w:vAlign w:val="center"/>
          </w:tcPr>
          <w:p w14:paraId="711447AF" w14:textId="77777777" w:rsidR="00762D9B" w:rsidRPr="00762D9B" w:rsidRDefault="00762D9B" w:rsidP="00762D9B">
            <w:pPr>
              <w:keepNext/>
              <w:keepLines/>
              <w:spacing w:line="360" w:lineRule="auto"/>
              <w:rPr>
                <w:rFonts w:ascii="Arial Narrow" w:eastAsia="Arial Narrow" w:hAnsi="Arial Narrow" w:cs="Arial Narrow"/>
                <w:color w:val="002060"/>
                <w:szCs w:val="28"/>
                <w:lang w:eastAsia="hr-HR"/>
              </w:rPr>
            </w:pPr>
            <w:proofErr w:type="spellStart"/>
            <w:r w:rsidRPr="00762D9B">
              <w:rPr>
                <w:rFonts w:ascii="Arial Narrow" w:eastAsia="Arial Narrow" w:hAnsi="Arial Narrow" w:cs="Arial Narrow"/>
                <w:color w:val="002060"/>
                <w:szCs w:val="28"/>
                <w:lang w:eastAsia="hr-HR"/>
              </w:rPr>
              <w:t>Intercultural</w:t>
            </w:r>
            <w:proofErr w:type="spellEnd"/>
            <w:r w:rsidRPr="00762D9B">
              <w:rPr>
                <w:rFonts w:ascii="Arial Narrow" w:eastAsia="Arial Narrow" w:hAnsi="Arial Narrow" w:cs="Arial Narrow"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color w:val="002060"/>
                <w:szCs w:val="28"/>
                <w:lang w:eastAsia="hr-HR"/>
              </w:rPr>
              <w:t>Communication</w:t>
            </w:r>
            <w:proofErr w:type="spellEnd"/>
            <w:r w:rsidRPr="00762D9B">
              <w:rPr>
                <w:rFonts w:ascii="Arial Narrow" w:eastAsia="Arial Narrow" w:hAnsi="Arial Narrow" w:cs="Arial Narrow"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color w:val="002060"/>
                <w:szCs w:val="28"/>
                <w:lang w:eastAsia="hr-HR"/>
              </w:rPr>
              <w:t>and</w:t>
            </w:r>
            <w:proofErr w:type="spellEnd"/>
            <w:r w:rsidRPr="00762D9B">
              <w:rPr>
                <w:rFonts w:ascii="Arial Narrow" w:eastAsia="Arial Narrow" w:hAnsi="Arial Narrow" w:cs="Arial Narrow"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color w:val="002060"/>
                <w:szCs w:val="28"/>
                <w:lang w:eastAsia="hr-HR"/>
              </w:rPr>
              <w:t>Linguistic</w:t>
            </w:r>
            <w:proofErr w:type="spellEnd"/>
            <w:r w:rsidRPr="00762D9B">
              <w:rPr>
                <w:rFonts w:ascii="Arial Narrow" w:eastAsia="Arial Narrow" w:hAnsi="Arial Narrow" w:cs="Arial Narrow"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color w:val="002060"/>
                <w:szCs w:val="28"/>
                <w:lang w:eastAsia="hr-HR"/>
              </w:rPr>
              <w:t>Upgrade</w:t>
            </w:r>
            <w:proofErr w:type="spellEnd"/>
            <w:r w:rsidRPr="00762D9B">
              <w:rPr>
                <w:rFonts w:ascii="Arial Narrow" w:eastAsia="Arial Narrow" w:hAnsi="Arial Narrow" w:cs="Arial Narrow"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color w:val="002060"/>
                <w:szCs w:val="28"/>
                <w:lang w:eastAsia="hr-HR"/>
              </w:rPr>
              <w:t>in</w:t>
            </w:r>
            <w:proofErr w:type="spellEnd"/>
            <w:r w:rsidRPr="00762D9B">
              <w:rPr>
                <w:rFonts w:ascii="Arial Narrow" w:eastAsia="Arial Narrow" w:hAnsi="Arial Narrow" w:cs="Arial Narrow"/>
                <w:color w:val="002060"/>
                <w:szCs w:val="28"/>
                <w:lang w:eastAsia="hr-HR"/>
              </w:rPr>
              <w:t xml:space="preserve"> a Digital </w:t>
            </w:r>
            <w:proofErr w:type="spellStart"/>
            <w:r w:rsidRPr="00762D9B">
              <w:rPr>
                <w:rFonts w:ascii="Arial Narrow" w:eastAsia="Arial Narrow" w:hAnsi="Arial Narrow" w:cs="Arial Narrow"/>
                <w:color w:val="002060"/>
                <w:szCs w:val="28"/>
                <w:lang w:eastAsia="hr-HR"/>
              </w:rPr>
              <w:t>Environment</w:t>
            </w:r>
            <w:proofErr w:type="spellEnd"/>
            <w:r w:rsidRPr="00762D9B">
              <w:rPr>
                <w:rFonts w:ascii="Arial Narrow" w:eastAsia="Arial Narrow" w:hAnsi="Arial Narrow" w:cs="Arial Narrow"/>
                <w:color w:val="002060"/>
                <w:szCs w:val="28"/>
                <w:lang w:eastAsia="hr-HR"/>
              </w:rPr>
              <w:t xml:space="preserve"> </w:t>
            </w:r>
          </w:p>
        </w:tc>
      </w:tr>
      <w:tr w:rsidR="00762D9B" w:rsidRPr="00762D9B" w14:paraId="2D616C75" w14:textId="77777777" w:rsidTr="00460CD7">
        <w:trPr>
          <w:trHeight w:val="422"/>
          <w:jc w:val="center"/>
        </w:trPr>
        <w:tc>
          <w:tcPr>
            <w:tcW w:w="2719" w:type="dxa"/>
            <w:gridSpan w:val="2"/>
            <w:shd w:val="clear" w:color="auto" w:fill="002060"/>
            <w:vAlign w:val="center"/>
          </w:tcPr>
          <w:p w14:paraId="04B89DBC" w14:textId="77777777" w:rsidR="00762D9B" w:rsidRPr="00762D9B" w:rsidRDefault="00762D9B" w:rsidP="00762D9B">
            <w:pPr>
              <w:spacing w:line="360" w:lineRule="auto"/>
              <w:rPr>
                <w:rFonts w:ascii="Arial Narrow" w:eastAsia="Arial Narrow" w:hAnsi="Arial Narrow" w:cs="Arial Narrow"/>
                <w:color w:val="FFFFFF"/>
                <w:szCs w:val="28"/>
                <w:lang w:eastAsia="hr-HR"/>
              </w:rPr>
            </w:pPr>
            <w:r w:rsidRPr="00762D9B">
              <w:rPr>
                <w:rFonts w:ascii="Arial Narrow" w:eastAsia="Arial Narrow" w:hAnsi="Arial Narrow" w:cs="Arial Narrow"/>
                <w:color w:val="FFFFFF"/>
                <w:szCs w:val="28"/>
                <w:lang w:eastAsia="hr-HR"/>
              </w:rPr>
              <w:t xml:space="preserve">       </w:t>
            </w:r>
            <w:proofErr w:type="spellStart"/>
            <w:r w:rsidRPr="00762D9B">
              <w:rPr>
                <w:rFonts w:ascii="Arial Narrow" w:eastAsia="Arial Narrow" w:hAnsi="Arial Narrow" w:cs="Arial Narrow"/>
                <w:color w:val="FFFFFF"/>
                <w:szCs w:val="28"/>
                <w:lang w:eastAsia="hr-HR"/>
              </w:rPr>
              <w:t>Duration</w:t>
            </w:r>
            <w:proofErr w:type="spellEnd"/>
          </w:p>
        </w:tc>
        <w:tc>
          <w:tcPr>
            <w:tcW w:w="6774" w:type="dxa"/>
            <w:gridSpan w:val="2"/>
            <w:shd w:val="clear" w:color="auto" w:fill="auto"/>
            <w:vAlign w:val="center"/>
          </w:tcPr>
          <w:p w14:paraId="3987E4CD" w14:textId="77777777" w:rsidR="00762D9B" w:rsidRPr="00762D9B" w:rsidRDefault="00762D9B" w:rsidP="00762D9B">
            <w:pPr>
              <w:spacing w:line="360" w:lineRule="auto"/>
              <w:rPr>
                <w:rFonts w:ascii="Arial Narrow" w:eastAsia="Arial Narrow" w:hAnsi="Arial Narrow" w:cs="Arial Narrow"/>
                <w:color w:val="002060"/>
                <w:szCs w:val="28"/>
                <w:lang w:eastAsia="hr-HR"/>
              </w:rPr>
            </w:pPr>
            <w:r w:rsidRPr="00762D9B">
              <w:rPr>
                <w:rFonts w:ascii="Arial Narrow" w:eastAsia="Arial Narrow" w:hAnsi="Arial Narrow" w:cs="Arial Narrow"/>
                <w:color w:val="002060"/>
                <w:szCs w:val="28"/>
                <w:lang w:eastAsia="hr-HR"/>
              </w:rPr>
              <w:t xml:space="preserve">5 </w:t>
            </w:r>
            <w:proofErr w:type="spellStart"/>
            <w:r w:rsidRPr="00762D9B">
              <w:rPr>
                <w:rFonts w:ascii="Arial Narrow" w:eastAsia="Arial Narrow" w:hAnsi="Arial Narrow" w:cs="Arial Narrow"/>
                <w:color w:val="002060"/>
                <w:szCs w:val="28"/>
                <w:lang w:eastAsia="hr-HR"/>
              </w:rPr>
              <w:t>weeks</w:t>
            </w:r>
            <w:proofErr w:type="spellEnd"/>
          </w:p>
        </w:tc>
      </w:tr>
      <w:tr w:rsidR="00762D9B" w:rsidRPr="00762D9B" w14:paraId="1814DCB9" w14:textId="77777777" w:rsidTr="00460CD7">
        <w:trPr>
          <w:trHeight w:val="432"/>
          <w:jc w:val="center"/>
        </w:trPr>
        <w:tc>
          <w:tcPr>
            <w:tcW w:w="9493" w:type="dxa"/>
            <w:gridSpan w:val="4"/>
            <w:shd w:val="clear" w:color="auto" w:fill="002060"/>
            <w:vAlign w:val="center"/>
          </w:tcPr>
          <w:p w14:paraId="0D8A9222" w14:textId="77777777" w:rsidR="00762D9B" w:rsidRPr="00762D9B" w:rsidRDefault="00762D9B" w:rsidP="00762D9B">
            <w:pPr>
              <w:spacing w:line="360" w:lineRule="auto"/>
              <w:ind w:left="284"/>
              <w:rPr>
                <w:rFonts w:ascii="Arial Narrow" w:eastAsia="Arial Narrow" w:hAnsi="Arial Narrow" w:cs="Arial Narrow"/>
                <w:color w:val="FFFFFF"/>
                <w:szCs w:val="28"/>
                <w:lang w:eastAsia="hr-HR"/>
              </w:rPr>
            </w:pPr>
            <w:r w:rsidRPr="00762D9B">
              <w:rPr>
                <w:rFonts w:ascii="Arial Narrow" w:eastAsia="Arial Narrow" w:hAnsi="Arial Narrow" w:cs="Arial Narrow"/>
                <w:color w:val="FFFFFF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color w:val="FFFFFF"/>
                <w:szCs w:val="28"/>
                <w:lang w:eastAsia="hr-HR"/>
              </w:rPr>
              <w:t>Course</w:t>
            </w:r>
            <w:proofErr w:type="spellEnd"/>
            <w:r w:rsidRPr="00762D9B">
              <w:rPr>
                <w:rFonts w:ascii="Arial Narrow" w:eastAsia="Arial Narrow" w:hAnsi="Arial Narrow" w:cs="Arial Narrow"/>
                <w:color w:val="FFFFFF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color w:val="FFFFFF"/>
                <w:szCs w:val="28"/>
                <w:lang w:eastAsia="hr-HR"/>
              </w:rPr>
              <w:t>objective</w:t>
            </w:r>
            <w:proofErr w:type="spellEnd"/>
          </w:p>
        </w:tc>
      </w:tr>
      <w:tr w:rsidR="00762D9B" w:rsidRPr="00762D9B" w14:paraId="6E880244" w14:textId="77777777" w:rsidTr="00460CD7">
        <w:trPr>
          <w:trHeight w:val="432"/>
          <w:jc w:val="center"/>
        </w:trPr>
        <w:tc>
          <w:tcPr>
            <w:tcW w:w="9493" w:type="dxa"/>
            <w:gridSpan w:val="4"/>
            <w:vAlign w:val="center"/>
          </w:tcPr>
          <w:p w14:paraId="73646BC9" w14:textId="77777777" w:rsidR="00762D9B" w:rsidRPr="00762D9B" w:rsidRDefault="00762D9B" w:rsidP="00762D9B">
            <w:pPr>
              <w:spacing w:line="360" w:lineRule="auto"/>
              <w:ind w:left="284"/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</w:pP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This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course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intends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to provide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students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with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tools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that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enable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them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to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work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in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interdisciplinary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and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multicultural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teams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in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a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digital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environment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,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training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them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on how to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overcome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communication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barriers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that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may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arise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in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such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contexts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. </w:t>
            </w:r>
          </w:p>
        </w:tc>
      </w:tr>
      <w:tr w:rsidR="00762D9B" w:rsidRPr="00762D9B" w14:paraId="11AF72AC" w14:textId="77777777" w:rsidTr="00460CD7">
        <w:trPr>
          <w:trHeight w:val="432"/>
          <w:jc w:val="center"/>
        </w:trPr>
        <w:tc>
          <w:tcPr>
            <w:tcW w:w="9493" w:type="dxa"/>
            <w:gridSpan w:val="4"/>
            <w:shd w:val="clear" w:color="auto" w:fill="002060"/>
            <w:vAlign w:val="center"/>
          </w:tcPr>
          <w:p w14:paraId="72CBDB78" w14:textId="77777777" w:rsidR="00762D9B" w:rsidRPr="00762D9B" w:rsidRDefault="00762D9B" w:rsidP="00762D9B">
            <w:pPr>
              <w:spacing w:line="360" w:lineRule="auto"/>
              <w:ind w:left="284"/>
              <w:rPr>
                <w:rFonts w:ascii="Arial Narrow" w:eastAsia="Arial Narrow" w:hAnsi="Arial Narrow" w:cs="Arial Narrow"/>
                <w:color w:val="FFFFFF"/>
                <w:szCs w:val="28"/>
                <w:lang w:eastAsia="hr-HR"/>
              </w:rPr>
            </w:pPr>
            <w:proofErr w:type="spellStart"/>
            <w:r w:rsidRPr="00762D9B">
              <w:rPr>
                <w:rFonts w:ascii="Arial Narrow" w:eastAsia="Arial Narrow" w:hAnsi="Arial Narrow" w:cs="Arial Narrow"/>
                <w:color w:val="FFFFFF"/>
                <w:szCs w:val="28"/>
                <w:lang w:eastAsia="hr-HR"/>
              </w:rPr>
              <w:t>Expected</w:t>
            </w:r>
            <w:proofErr w:type="spellEnd"/>
            <w:r w:rsidRPr="00762D9B">
              <w:rPr>
                <w:rFonts w:ascii="Arial Narrow" w:eastAsia="Arial Narrow" w:hAnsi="Arial Narrow" w:cs="Arial Narrow"/>
                <w:color w:val="FFFFFF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color w:val="FFFFFF"/>
                <w:szCs w:val="28"/>
                <w:lang w:eastAsia="hr-HR"/>
              </w:rPr>
              <w:t>learning</w:t>
            </w:r>
            <w:proofErr w:type="spellEnd"/>
            <w:r w:rsidRPr="00762D9B">
              <w:rPr>
                <w:rFonts w:ascii="Arial Narrow" w:eastAsia="Arial Narrow" w:hAnsi="Arial Narrow" w:cs="Arial Narrow"/>
                <w:color w:val="FFFFFF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color w:val="FFFFFF"/>
                <w:szCs w:val="28"/>
                <w:lang w:eastAsia="hr-HR"/>
              </w:rPr>
              <w:t>outcomes</w:t>
            </w:r>
            <w:proofErr w:type="spellEnd"/>
          </w:p>
        </w:tc>
      </w:tr>
      <w:tr w:rsidR="00762D9B" w:rsidRPr="00762D9B" w14:paraId="066312C5" w14:textId="77777777" w:rsidTr="00460CD7">
        <w:trPr>
          <w:trHeight w:val="432"/>
          <w:jc w:val="center"/>
        </w:trPr>
        <w:tc>
          <w:tcPr>
            <w:tcW w:w="9493" w:type="dxa"/>
            <w:gridSpan w:val="4"/>
            <w:vAlign w:val="center"/>
          </w:tcPr>
          <w:p w14:paraId="12CEEF81" w14:textId="77777777" w:rsidR="00762D9B" w:rsidRPr="00762D9B" w:rsidRDefault="00762D9B" w:rsidP="00762D9B">
            <w:pPr>
              <w:spacing w:line="360" w:lineRule="auto"/>
              <w:ind w:left="284"/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</w:pP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Upon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the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completion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of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the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course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in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Intercultural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Communication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and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Linguistic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Upgrade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in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a Digital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Environment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,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the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learners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will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be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able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to:</w:t>
            </w:r>
          </w:p>
          <w:p w14:paraId="27C6D220" w14:textId="77777777" w:rsidR="00762D9B" w:rsidRPr="00762D9B" w:rsidRDefault="00762D9B" w:rsidP="00762D9B">
            <w:pPr>
              <w:widowControl w:val="0"/>
              <w:numPr>
                <w:ilvl w:val="0"/>
                <w:numId w:val="3"/>
              </w:numPr>
              <w:spacing w:before="240" w:line="360" w:lineRule="auto"/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</w:pP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Recognize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cultural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differences</w:t>
            </w:r>
            <w:proofErr w:type="spellEnd"/>
          </w:p>
          <w:p w14:paraId="1177DA30" w14:textId="77777777" w:rsidR="00762D9B" w:rsidRPr="00762D9B" w:rsidRDefault="00762D9B" w:rsidP="00762D9B">
            <w:pPr>
              <w:widowControl w:val="0"/>
              <w:numPr>
                <w:ilvl w:val="0"/>
                <w:numId w:val="3"/>
              </w:numPr>
              <w:spacing w:line="360" w:lineRule="auto"/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</w:pP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Effectively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communicate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in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multicultural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teams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</w:t>
            </w:r>
          </w:p>
          <w:p w14:paraId="3DFA1EA2" w14:textId="77777777" w:rsidR="00762D9B" w:rsidRPr="00762D9B" w:rsidRDefault="00762D9B" w:rsidP="00762D9B">
            <w:pPr>
              <w:widowControl w:val="0"/>
              <w:numPr>
                <w:ilvl w:val="0"/>
                <w:numId w:val="3"/>
              </w:numPr>
              <w:spacing w:line="360" w:lineRule="auto"/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</w:pPr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Be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familiar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with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video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conferencing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tools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</w:t>
            </w:r>
          </w:p>
          <w:p w14:paraId="3F75F35C" w14:textId="77777777" w:rsidR="00762D9B" w:rsidRPr="00762D9B" w:rsidRDefault="00762D9B" w:rsidP="00762D9B">
            <w:pPr>
              <w:widowControl w:val="0"/>
              <w:numPr>
                <w:ilvl w:val="0"/>
                <w:numId w:val="3"/>
              </w:numPr>
              <w:spacing w:line="360" w:lineRule="auto"/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</w:pP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Deliver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an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effective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and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engaging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presentation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in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a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digital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environment</w:t>
            </w:r>
            <w:proofErr w:type="spellEnd"/>
          </w:p>
          <w:p w14:paraId="2B05E757" w14:textId="77777777" w:rsidR="00762D9B" w:rsidRPr="00762D9B" w:rsidRDefault="00762D9B" w:rsidP="00762D9B">
            <w:pPr>
              <w:widowControl w:val="0"/>
              <w:numPr>
                <w:ilvl w:val="0"/>
                <w:numId w:val="3"/>
              </w:numPr>
              <w:spacing w:line="360" w:lineRule="auto"/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</w:pPr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Know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what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interdisciplinary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communication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is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and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what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it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requires</w:t>
            </w:r>
            <w:proofErr w:type="spellEnd"/>
          </w:p>
          <w:p w14:paraId="1C88C30F" w14:textId="77777777" w:rsidR="00762D9B" w:rsidRPr="00762D9B" w:rsidRDefault="00762D9B" w:rsidP="00762D9B">
            <w:pPr>
              <w:widowControl w:val="0"/>
              <w:numPr>
                <w:ilvl w:val="0"/>
                <w:numId w:val="3"/>
              </w:numPr>
              <w:spacing w:line="360" w:lineRule="auto"/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</w:pP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Recognize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interdisciplinary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communication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barriers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and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resort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to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strategies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to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overcome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them</w:t>
            </w:r>
            <w:proofErr w:type="spellEnd"/>
          </w:p>
          <w:p w14:paraId="45AFD0BE" w14:textId="77777777" w:rsidR="00762D9B" w:rsidRPr="00762D9B" w:rsidRDefault="00762D9B" w:rsidP="00762D9B">
            <w:pPr>
              <w:widowControl w:val="0"/>
              <w:numPr>
                <w:ilvl w:val="0"/>
                <w:numId w:val="3"/>
              </w:numPr>
              <w:spacing w:line="360" w:lineRule="auto"/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</w:pPr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Know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the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basics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of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teamwork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mindset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and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behaviour</w:t>
            </w:r>
            <w:proofErr w:type="spellEnd"/>
          </w:p>
          <w:p w14:paraId="04E7EF01" w14:textId="77777777" w:rsidR="00762D9B" w:rsidRPr="00762D9B" w:rsidRDefault="00762D9B" w:rsidP="00762D9B">
            <w:pPr>
              <w:widowControl w:val="0"/>
              <w:numPr>
                <w:ilvl w:val="0"/>
                <w:numId w:val="3"/>
              </w:numPr>
              <w:spacing w:line="360" w:lineRule="auto"/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</w:pPr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Be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familiar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with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teamwork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challenges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and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ways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to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overcome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them</w:t>
            </w:r>
            <w:proofErr w:type="spellEnd"/>
          </w:p>
          <w:p w14:paraId="50C8B501" w14:textId="77777777" w:rsidR="00762D9B" w:rsidRPr="00762D9B" w:rsidRDefault="00762D9B" w:rsidP="00762D9B">
            <w:pPr>
              <w:widowControl w:val="0"/>
              <w:numPr>
                <w:ilvl w:val="0"/>
                <w:numId w:val="3"/>
              </w:numPr>
              <w:spacing w:line="360" w:lineRule="auto"/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</w:pP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Develop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communication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and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presentation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skills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in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an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intercultural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and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intersectoral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scenario</w:t>
            </w:r>
            <w:proofErr w:type="spellEnd"/>
          </w:p>
          <w:p w14:paraId="3ED4D7AE" w14:textId="77777777" w:rsidR="00762D9B" w:rsidRPr="00762D9B" w:rsidRDefault="00762D9B" w:rsidP="00762D9B">
            <w:pPr>
              <w:widowControl w:val="0"/>
              <w:numPr>
                <w:ilvl w:val="0"/>
                <w:numId w:val="3"/>
              </w:numPr>
              <w:spacing w:after="240" w:line="360" w:lineRule="auto"/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</w:pPr>
            <w:r w:rsidRPr="00762D9B">
              <w:rPr>
                <w:rFonts w:ascii="Times New Roman" w:eastAsia="Times New Roman" w:hAnsi="Times New Roman" w:cs="Times New Roman"/>
                <w:b w:val="0"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Acquire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other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soft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skills</w:t>
            </w:r>
            <w:proofErr w:type="spellEnd"/>
          </w:p>
        </w:tc>
      </w:tr>
      <w:tr w:rsidR="00762D9B" w:rsidRPr="00762D9B" w14:paraId="528F9E72" w14:textId="77777777" w:rsidTr="00460CD7">
        <w:trPr>
          <w:trHeight w:val="432"/>
          <w:jc w:val="center"/>
        </w:trPr>
        <w:tc>
          <w:tcPr>
            <w:tcW w:w="9493" w:type="dxa"/>
            <w:gridSpan w:val="4"/>
            <w:shd w:val="clear" w:color="auto" w:fill="002060"/>
            <w:vAlign w:val="center"/>
          </w:tcPr>
          <w:p w14:paraId="21D3B9E7" w14:textId="77777777" w:rsidR="00762D9B" w:rsidRPr="00762D9B" w:rsidRDefault="00762D9B" w:rsidP="00762D9B">
            <w:pPr>
              <w:spacing w:line="360" w:lineRule="auto"/>
              <w:ind w:left="284"/>
              <w:rPr>
                <w:rFonts w:ascii="Arial Narrow" w:eastAsia="Arial Narrow" w:hAnsi="Arial Narrow" w:cs="Arial Narrow"/>
                <w:color w:val="FFFFFF"/>
                <w:szCs w:val="28"/>
                <w:lang w:eastAsia="hr-HR"/>
              </w:rPr>
            </w:pPr>
            <w:proofErr w:type="spellStart"/>
            <w:r w:rsidRPr="00762D9B">
              <w:rPr>
                <w:rFonts w:ascii="Arial Narrow" w:eastAsia="Arial Narrow" w:hAnsi="Arial Narrow" w:cs="Arial Narrow"/>
                <w:color w:val="FFFFFF"/>
                <w:szCs w:val="28"/>
                <w:lang w:eastAsia="hr-HR"/>
              </w:rPr>
              <w:t>Course</w:t>
            </w:r>
            <w:proofErr w:type="spellEnd"/>
            <w:r w:rsidRPr="00762D9B">
              <w:rPr>
                <w:rFonts w:ascii="Arial Narrow" w:eastAsia="Arial Narrow" w:hAnsi="Arial Narrow" w:cs="Arial Narrow"/>
                <w:color w:val="FFFFFF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color w:val="FFFFFF"/>
                <w:szCs w:val="28"/>
                <w:lang w:eastAsia="hr-HR"/>
              </w:rPr>
              <w:t>implementation</w:t>
            </w:r>
            <w:proofErr w:type="spellEnd"/>
            <w:r w:rsidRPr="00762D9B">
              <w:rPr>
                <w:rFonts w:ascii="Arial Narrow" w:eastAsia="Arial Narrow" w:hAnsi="Arial Narrow" w:cs="Arial Narrow"/>
                <w:color w:val="FFFFFF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color w:val="FFFFFF"/>
                <w:szCs w:val="28"/>
                <w:lang w:eastAsia="hr-HR"/>
              </w:rPr>
              <w:t>conditions</w:t>
            </w:r>
            <w:proofErr w:type="spellEnd"/>
          </w:p>
        </w:tc>
      </w:tr>
      <w:tr w:rsidR="00762D9B" w:rsidRPr="00762D9B" w14:paraId="68573328" w14:textId="77777777" w:rsidTr="00460CD7">
        <w:trPr>
          <w:trHeight w:val="432"/>
          <w:jc w:val="center"/>
        </w:trPr>
        <w:tc>
          <w:tcPr>
            <w:tcW w:w="9493" w:type="dxa"/>
            <w:gridSpan w:val="4"/>
            <w:vAlign w:val="center"/>
          </w:tcPr>
          <w:p w14:paraId="6ABE58D9" w14:textId="77777777" w:rsidR="00762D9B" w:rsidRPr="00762D9B" w:rsidRDefault="00762D9B" w:rsidP="00762D9B">
            <w:pPr>
              <w:spacing w:line="360" w:lineRule="auto"/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</w:pPr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    Group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size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: 30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students</w:t>
            </w:r>
            <w:proofErr w:type="spellEnd"/>
          </w:p>
          <w:p w14:paraId="23636A14" w14:textId="77777777" w:rsidR="00762D9B" w:rsidRPr="00762D9B" w:rsidRDefault="00762D9B" w:rsidP="00762D9B">
            <w:pPr>
              <w:spacing w:line="360" w:lineRule="auto"/>
              <w:ind w:left="284"/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</w:pP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Teachers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: At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least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one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Language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or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Communication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Skills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teacher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</w:t>
            </w:r>
          </w:p>
          <w:p w14:paraId="37E954A9" w14:textId="77777777" w:rsidR="00762D9B" w:rsidRPr="00762D9B" w:rsidRDefault="00762D9B" w:rsidP="00762D9B">
            <w:pPr>
              <w:spacing w:line="360" w:lineRule="auto"/>
              <w:ind w:left="284"/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</w:pP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lastRenderedPageBreak/>
              <w:t>Spatial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conditions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: All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participants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(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teachers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and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learners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)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should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have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access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to a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computer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/ laptop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or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smartphone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with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camera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and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microphone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and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Internet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connection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. </w:t>
            </w:r>
          </w:p>
          <w:p w14:paraId="0D61B79B" w14:textId="77777777" w:rsidR="00762D9B" w:rsidRPr="00762D9B" w:rsidRDefault="00762D9B" w:rsidP="00762D9B">
            <w:pPr>
              <w:spacing w:line="360" w:lineRule="auto"/>
              <w:ind w:left="284"/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</w:pP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Other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conditions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: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Not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applicable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</w:t>
            </w:r>
          </w:p>
          <w:p w14:paraId="78CD7179" w14:textId="77777777" w:rsidR="00762D9B" w:rsidRPr="00762D9B" w:rsidRDefault="00762D9B" w:rsidP="00762D9B">
            <w:pPr>
              <w:spacing w:line="360" w:lineRule="auto"/>
              <w:ind w:left="284"/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</w:pPr>
          </w:p>
          <w:p w14:paraId="7C8729B0" w14:textId="77777777" w:rsidR="00762D9B" w:rsidRPr="00762D9B" w:rsidRDefault="00762D9B" w:rsidP="00762D9B">
            <w:pPr>
              <w:spacing w:line="360" w:lineRule="auto"/>
              <w:ind w:left="284"/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</w:pPr>
          </w:p>
        </w:tc>
      </w:tr>
      <w:tr w:rsidR="00762D9B" w:rsidRPr="00762D9B" w14:paraId="18410441" w14:textId="77777777" w:rsidTr="00460CD7">
        <w:trPr>
          <w:trHeight w:val="432"/>
          <w:jc w:val="center"/>
        </w:trPr>
        <w:tc>
          <w:tcPr>
            <w:tcW w:w="9493" w:type="dxa"/>
            <w:gridSpan w:val="4"/>
            <w:shd w:val="clear" w:color="auto" w:fill="002060"/>
            <w:vAlign w:val="center"/>
          </w:tcPr>
          <w:p w14:paraId="745266DC" w14:textId="77777777" w:rsidR="00762D9B" w:rsidRPr="00762D9B" w:rsidRDefault="00762D9B" w:rsidP="00762D9B">
            <w:pPr>
              <w:spacing w:line="360" w:lineRule="auto"/>
              <w:ind w:left="284"/>
              <w:jc w:val="both"/>
              <w:rPr>
                <w:rFonts w:ascii="Arial Narrow" w:eastAsia="Arial Narrow" w:hAnsi="Arial Narrow" w:cs="Arial Narrow"/>
                <w:color w:val="FFFFFF"/>
                <w:szCs w:val="28"/>
                <w:lang w:eastAsia="hr-HR"/>
              </w:rPr>
            </w:pPr>
            <w:proofErr w:type="spellStart"/>
            <w:r w:rsidRPr="00762D9B">
              <w:rPr>
                <w:rFonts w:ascii="Arial Narrow" w:eastAsia="Arial Narrow" w:hAnsi="Arial Narrow" w:cs="Arial Narrow"/>
                <w:color w:val="FFFFFF"/>
                <w:szCs w:val="28"/>
                <w:lang w:eastAsia="hr-HR"/>
              </w:rPr>
              <w:t>Course</w:t>
            </w:r>
            <w:proofErr w:type="spellEnd"/>
            <w:r w:rsidRPr="00762D9B">
              <w:rPr>
                <w:rFonts w:ascii="Arial Narrow" w:eastAsia="Arial Narrow" w:hAnsi="Arial Narrow" w:cs="Arial Narrow"/>
                <w:color w:val="FFFFFF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color w:val="FFFFFF"/>
                <w:szCs w:val="28"/>
                <w:lang w:eastAsia="hr-HR"/>
              </w:rPr>
              <w:t>content</w:t>
            </w:r>
            <w:proofErr w:type="spellEnd"/>
          </w:p>
        </w:tc>
      </w:tr>
      <w:tr w:rsidR="00762D9B" w:rsidRPr="00762D9B" w14:paraId="2B56827A" w14:textId="77777777" w:rsidTr="00460CD7">
        <w:trPr>
          <w:trHeight w:val="432"/>
          <w:jc w:val="center"/>
        </w:trPr>
        <w:tc>
          <w:tcPr>
            <w:tcW w:w="9493" w:type="dxa"/>
            <w:gridSpan w:val="4"/>
            <w:vAlign w:val="center"/>
          </w:tcPr>
          <w:p w14:paraId="114CEEAF" w14:textId="77777777" w:rsidR="00762D9B" w:rsidRPr="00762D9B" w:rsidRDefault="00762D9B" w:rsidP="00762D9B">
            <w:pPr>
              <w:numPr>
                <w:ilvl w:val="0"/>
                <w:numId w:val="5"/>
              </w:numPr>
              <w:spacing w:before="240" w:after="240" w:line="360" w:lineRule="auto"/>
              <w:jc w:val="both"/>
              <w:rPr>
                <w:rFonts w:ascii="Arial Narrow" w:eastAsia="Arial Narrow" w:hAnsi="Arial Narrow" w:cs="Arial Narrow"/>
                <w:color w:val="002060"/>
                <w:szCs w:val="28"/>
                <w:lang w:eastAsia="hr-HR"/>
              </w:rPr>
            </w:pPr>
            <w:r w:rsidRPr="00762D9B">
              <w:rPr>
                <w:rFonts w:ascii="Arial Narrow" w:eastAsia="Arial Narrow" w:hAnsi="Arial Narrow" w:cs="Arial Narrow"/>
                <w:color w:val="002060"/>
                <w:szCs w:val="28"/>
                <w:lang w:eastAsia="hr-HR"/>
              </w:rPr>
              <w:t>INTERCULTURAL COMMUNICATION AND THE ROLE OF LANGUAGE</w:t>
            </w:r>
          </w:p>
          <w:p w14:paraId="4F6D6479" w14:textId="77777777" w:rsidR="00762D9B" w:rsidRPr="00762D9B" w:rsidRDefault="00762D9B" w:rsidP="00762D9B">
            <w:pPr>
              <w:spacing w:before="240" w:after="240" w:line="360" w:lineRule="auto"/>
              <w:ind w:left="720" w:hanging="360"/>
              <w:jc w:val="both"/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</w:pPr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·</w:t>
            </w:r>
            <w:r w:rsidRPr="00762D9B">
              <w:rPr>
                <w:rFonts w:ascii="Times New Roman" w:eastAsia="Times New Roman" w:hAnsi="Times New Roman" w:cs="Times New Roman"/>
                <w:b w:val="0"/>
                <w:color w:val="002060"/>
                <w:szCs w:val="28"/>
                <w:lang w:eastAsia="hr-HR"/>
              </w:rPr>
              <w:t xml:space="preserve">      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Key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concepts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related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to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intercultural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communication</w:t>
            </w:r>
            <w:proofErr w:type="spellEnd"/>
          </w:p>
          <w:p w14:paraId="32B458F0" w14:textId="77777777" w:rsidR="00762D9B" w:rsidRPr="00762D9B" w:rsidRDefault="00762D9B" w:rsidP="00762D9B">
            <w:pPr>
              <w:spacing w:before="240" w:after="240" w:line="360" w:lineRule="auto"/>
              <w:ind w:left="720" w:hanging="360"/>
              <w:jc w:val="both"/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</w:pPr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·</w:t>
            </w:r>
            <w:r w:rsidRPr="00762D9B">
              <w:rPr>
                <w:rFonts w:ascii="Times New Roman" w:eastAsia="Times New Roman" w:hAnsi="Times New Roman" w:cs="Times New Roman"/>
                <w:b w:val="0"/>
                <w:color w:val="002060"/>
                <w:szCs w:val="28"/>
                <w:lang w:eastAsia="hr-HR"/>
              </w:rPr>
              <w:t xml:space="preserve">       </w:t>
            </w:r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English as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i/>
                <w:color w:val="002060"/>
                <w:szCs w:val="28"/>
                <w:lang w:eastAsia="hr-HR"/>
              </w:rPr>
              <w:t>lingua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i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i/>
                <w:color w:val="002060"/>
                <w:szCs w:val="28"/>
                <w:lang w:eastAsia="hr-HR"/>
              </w:rPr>
              <w:t>franca</w:t>
            </w:r>
            <w:proofErr w:type="spellEnd"/>
          </w:p>
          <w:p w14:paraId="4BC4C701" w14:textId="77777777" w:rsidR="00762D9B" w:rsidRPr="00762D9B" w:rsidRDefault="00762D9B" w:rsidP="00762D9B">
            <w:pPr>
              <w:spacing w:before="240" w:after="240" w:line="360" w:lineRule="auto"/>
              <w:ind w:left="873" w:hanging="426"/>
              <w:jc w:val="both"/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</w:pPr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·</w:t>
            </w:r>
            <w:r w:rsidRPr="00762D9B">
              <w:rPr>
                <w:rFonts w:ascii="Times New Roman" w:eastAsia="Times New Roman" w:hAnsi="Times New Roman" w:cs="Times New Roman"/>
                <w:b w:val="0"/>
                <w:color w:val="002060"/>
                <w:szCs w:val="28"/>
                <w:lang w:eastAsia="hr-HR"/>
              </w:rPr>
              <w:t xml:space="preserve">     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Cultural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stereotypes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and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generalisations</w:t>
            </w:r>
            <w:proofErr w:type="spellEnd"/>
          </w:p>
          <w:p w14:paraId="571346B5" w14:textId="77777777" w:rsidR="00762D9B" w:rsidRPr="00762D9B" w:rsidRDefault="00762D9B" w:rsidP="00762D9B">
            <w:pPr>
              <w:spacing w:before="240" w:after="240" w:line="360" w:lineRule="auto"/>
              <w:ind w:left="720" w:hanging="360"/>
              <w:jc w:val="both"/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</w:pPr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·</w:t>
            </w:r>
            <w:r w:rsidRPr="00762D9B">
              <w:rPr>
                <w:rFonts w:ascii="Times New Roman" w:eastAsia="Times New Roman" w:hAnsi="Times New Roman" w:cs="Times New Roman"/>
                <w:b w:val="0"/>
                <w:color w:val="002060"/>
                <w:szCs w:val="28"/>
                <w:lang w:eastAsia="hr-HR"/>
              </w:rPr>
              <w:t xml:space="preserve">      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High-context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cultures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and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low-context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cultures</w:t>
            </w:r>
            <w:proofErr w:type="spellEnd"/>
          </w:p>
          <w:p w14:paraId="198C6353" w14:textId="77777777" w:rsidR="00762D9B" w:rsidRPr="00762D9B" w:rsidRDefault="00762D9B" w:rsidP="00762D9B">
            <w:pPr>
              <w:spacing w:before="240" w:after="240" w:line="360" w:lineRule="auto"/>
              <w:ind w:left="873" w:hanging="426"/>
              <w:jc w:val="both"/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</w:pPr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·</w:t>
            </w:r>
            <w:r w:rsidRPr="00762D9B">
              <w:rPr>
                <w:rFonts w:ascii="Times New Roman" w:eastAsia="Times New Roman" w:hAnsi="Times New Roman" w:cs="Times New Roman"/>
                <w:b w:val="0"/>
                <w:color w:val="002060"/>
                <w:szCs w:val="28"/>
                <w:lang w:eastAsia="hr-HR"/>
              </w:rPr>
              <w:t xml:space="preserve">      </w:t>
            </w:r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Global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Competence</w:t>
            </w:r>
            <w:proofErr w:type="spellEnd"/>
          </w:p>
          <w:p w14:paraId="39CB2B43" w14:textId="77777777" w:rsidR="00762D9B" w:rsidRPr="00762D9B" w:rsidRDefault="00762D9B" w:rsidP="00762D9B">
            <w:pPr>
              <w:spacing w:before="240" w:after="240" w:line="360" w:lineRule="auto"/>
              <w:ind w:left="873" w:hanging="426"/>
              <w:jc w:val="both"/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</w:pPr>
          </w:p>
          <w:p w14:paraId="42478773" w14:textId="77777777" w:rsidR="00762D9B" w:rsidRPr="00762D9B" w:rsidRDefault="00762D9B" w:rsidP="00762D9B">
            <w:pPr>
              <w:numPr>
                <w:ilvl w:val="0"/>
                <w:numId w:val="5"/>
              </w:numPr>
              <w:spacing w:before="240" w:after="240" w:line="360" w:lineRule="auto"/>
              <w:jc w:val="both"/>
              <w:rPr>
                <w:rFonts w:ascii="Arial Narrow" w:eastAsia="Arial Narrow" w:hAnsi="Arial Narrow" w:cs="Arial Narrow"/>
                <w:color w:val="002060"/>
                <w:szCs w:val="28"/>
                <w:lang w:eastAsia="hr-HR"/>
              </w:rPr>
            </w:pPr>
            <w:r w:rsidRPr="00762D9B">
              <w:rPr>
                <w:rFonts w:ascii="Arial Narrow" w:eastAsia="Arial Narrow" w:hAnsi="Arial Narrow" w:cs="Arial Narrow"/>
                <w:color w:val="002060"/>
                <w:szCs w:val="28"/>
                <w:lang w:eastAsia="hr-HR"/>
              </w:rPr>
              <w:t xml:space="preserve">VIDEO CONFERENCING TOOLS </w:t>
            </w:r>
          </w:p>
          <w:p w14:paraId="4D242603" w14:textId="77777777" w:rsidR="00762D9B" w:rsidRPr="00762D9B" w:rsidRDefault="00762D9B" w:rsidP="00762D9B">
            <w:pPr>
              <w:spacing w:before="240" w:after="240" w:line="360" w:lineRule="auto"/>
              <w:ind w:left="720" w:hanging="360"/>
              <w:jc w:val="both"/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</w:pPr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·</w:t>
            </w:r>
            <w:r w:rsidRPr="00762D9B">
              <w:rPr>
                <w:rFonts w:ascii="Times New Roman" w:eastAsia="Times New Roman" w:hAnsi="Times New Roman" w:cs="Times New Roman"/>
                <w:b w:val="0"/>
                <w:color w:val="002060"/>
                <w:szCs w:val="28"/>
                <w:lang w:eastAsia="hr-HR"/>
              </w:rPr>
              <w:t xml:space="preserve">       </w:t>
            </w:r>
            <w:proofErr w:type="spellStart"/>
            <w:r w:rsidRPr="00762D9B">
              <w:rPr>
                <w:rFonts w:ascii="Arial Narrow" w:eastAsia="Times New Roman" w:hAnsi="Arial Narrow" w:cs="Times New Roman"/>
                <w:b w:val="0"/>
                <w:color w:val="002060"/>
                <w:szCs w:val="28"/>
                <w:lang w:eastAsia="hr-HR"/>
              </w:rPr>
              <w:t>Different</w:t>
            </w:r>
            <w:proofErr w:type="spellEnd"/>
            <w:r w:rsidRPr="00762D9B">
              <w:rPr>
                <w:rFonts w:ascii="Arial Narrow" w:eastAsia="Times New Roman" w:hAnsi="Arial Narrow" w:cs="Times New Roman"/>
                <w:b w:val="0"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Times New Roman" w:hAnsi="Arial Narrow" w:cs="Times New Roman"/>
                <w:b w:val="0"/>
                <w:color w:val="002060"/>
                <w:szCs w:val="28"/>
                <w:lang w:eastAsia="hr-HR"/>
              </w:rPr>
              <w:t>types</w:t>
            </w:r>
            <w:proofErr w:type="spellEnd"/>
            <w:r w:rsidRPr="00762D9B">
              <w:rPr>
                <w:rFonts w:ascii="Arial Narrow" w:eastAsia="Times New Roman" w:hAnsi="Arial Narrow" w:cs="Times New Roman"/>
                <w:b w:val="0"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Times New Roman" w:hAnsi="Arial Narrow" w:cs="Times New Roman"/>
                <w:b w:val="0"/>
                <w:color w:val="002060"/>
                <w:szCs w:val="28"/>
                <w:lang w:eastAsia="hr-HR"/>
              </w:rPr>
              <w:t>of</w:t>
            </w:r>
            <w:proofErr w:type="spellEnd"/>
            <w:r w:rsidRPr="00762D9B">
              <w:rPr>
                <w:rFonts w:ascii="Arial Narrow" w:eastAsia="Times New Roman" w:hAnsi="Arial Narrow" w:cs="Times New Roman"/>
                <w:b w:val="0"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Times New Roman" w:hAnsi="Arial Narrow" w:cs="Times New Roman"/>
                <w:b w:val="0"/>
                <w:color w:val="002060"/>
                <w:szCs w:val="28"/>
                <w:lang w:eastAsia="hr-HR"/>
              </w:rPr>
              <w:t>communication</w:t>
            </w:r>
            <w:proofErr w:type="spellEnd"/>
            <w:r w:rsidRPr="00762D9B">
              <w:rPr>
                <w:rFonts w:ascii="Arial Narrow" w:eastAsia="Times New Roman" w:hAnsi="Arial Narrow" w:cs="Times New Roman"/>
                <w:b w:val="0"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Times New Roman" w:hAnsi="Arial Narrow" w:cs="Times New Roman"/>
                <w:b w:val="0"/>
                <w:color w:val="002060"/>
                <w:szCs w:val="28"/>
                <w:lang w:eastAsia="hr-HR"/>
              </w:rPr>
              <w:t>in</w:t>
            </w:r>
            <w:proofErr w:type="spellEnd"/>
            <w:r w:rsidRPr="00762D9B">
              <w:rPr>
                <w:rFonts w:ascii="Arial Narrow" w:eastAsia="Times New Roman" w:hAnsi="Arial Narrow" w:cs="Times New Roman"/>
                <w:b w:val="0"/>
                <w:color w:val="002060"/>
                <w:szCs w:val="28"/>
                <w:lang w:eastAsia="hr-HR"/>
              </w:rPr>
              <w:t xml:space="preserve"> a </w:t>
            </w:r>
            <w:proofErr w:type="spellStart"/>
            <w:r w:rsidRPr="00762D9B">
              <w:rPr>
                <w:rFonts w:ascii="Arial Narrow" w:eastAsia="Times New Roman" w:hAnsi="Arial Narrow" w:cs="Times New Roman"/>
                <w:b w:val="0"/>
                <w:color w:val="002060"/>
                <w:szCs w:val="28"/>
                <w:lang w:eastAsia="hr-HR"/>
              </w:rPr>
              <w:t>digital</w:t>
            </w:r>
            <w:proofErr w:type="spellEnd"/>
            <w:r w:rsidRPr="00762D9B">
              <w:rPr>
                <w:rFonts w:ascii="Arial Narrow" w:eastAsia="Times New Roman" w:hAnsi="Arial Narrow" w:cs="Times New Roman"/>
                <w:b w:val="0"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Times New Roman" w:hAnsi="Arial Narrow" w:cs="Times New Roman"/>
                <w:b w:val="0"/>
                <w:color w:val="002060"/>
                <w:szCs w:val="28"/>
                <w:lang w:eastAsia="hr-HR"/>
              </w:rPr>
              <w:t>environment</w:t>
            </w:r>
            <w:proofErr w:type="spellEnd"/>
          </w:p>
          <w:p w14:paraId="7ED315C1" w14:textId="77777777" w:rsidR="00762D9B" w:rsidRPr="00762D9B" w:rsidRDefault="00762D9B" w:rsidP="00762D9B">
            <w:pPr>
              <w:spacing w:before="240" w:after="240" w:line="360" w:lineRule="auto"/>
              <w:ind w:left="720" w:hanging="360"/>
              <w:jc w:val="both"/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</w:pPr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·</w:t>
            </w:r>
            <w:r w:rsidRPr="00762D9B">
              <w:rPr>
                <w:rFonts w:ascii="Times New Roman" w:eastAsia="Times New Roman" w:hAnsi="Times New Roman" w:cs="Times New Roman"/>
                <w:b w:val="0"/>
                <w:color w:val="002060"/>
                <w:szCs w:val="28"/>
                <w:lang w:eastAsia="hr-HR"/>
              </w:rPr>
              <w:t xml:space="preserve">       </w:t>
            </w:r>
            <w:proofErr w:type="spellStart"/>
            <w:r w:rsidRPr="00762D9B">
              <w:rPr>
                <w:rFonts w:ascii="Arial Narrow" w:eastAsia="Times New Roman" w:hAnsi="Arial Narrow" w:cs="Times New Roman"/>
                <w:b w:val="0"/>
                <w:color w:val="002060"/>
                <w:szCs w:val="28"/>
                <w:lang w:eastAsia="hr-HR"/>
              </w:rPr>
              <w:t>Communication</w:t>
            </w:r>
            <w:proofErr w:type="spellEnd"/>
            <w:r w:rsidRPr="00762D9B">
              <w:rPr>
                <w:rFonts w:ascii="Arial Narrow" w:eastAsia="Times New Roman" w:hAnsi="Arial Narrow" w:cs="Times New Roman"/>
                <w:b w:val="0"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Times New Roman" w:hAnsi="Arial Narrow" w:cs="Times New Roman"/>
                <w:b w:val="0"/>
                <w:color w:val="002060"/>
                <w:szCs w:val="28"/>
                <w:lang w:eastAsia="hr-HR"/>
              </w:rPr>
              <w:t>standards</w:t>
            </w:r>
            <w:proofErr w:type="spellEnd"/>
            <w:r w:rsidRPr="00762D9B">
              <w:rPr>
                <w:rFonts w:ascii="Arial Narrow" w:eastAsia="Times New Roman" w:hAnsi="Arial Narrow" w:cs="Times New Roman"/>
                <w:b w:val="0"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Times New Roman" w:hAnsi="Arial Narrow" w:cs="Times New Roman"/>
                <w:b w:val="0"/>
                <w:color w:val="002060"/>
                <w:szCs w:val="28"/>
                <w:lang w:eastAsia="hr-HR"/>
              </w:rPr>
              <w:t>of</w:t>
            </w:r>
            <w:proofErr w:type="spellEnd"/>
            <w:r w:rsidRPr="00762D9B">
              <w:rPr>
                <w:rFonts w:ascii="Arial Narrow" w:eastAsia="Times New Roman" w:hAnsi="Arial Narrow" w:cs="Times New Roman"/>
                <w:b w:val="0"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Times New Roman" w:hAnsi="Arial Narrow" w:cs="Times New Roman"/>
                <w:b w:val="0"/>
                <w:color w:val="002060"/>
                <w:szCs w:val="28"/>
                <w:lang w:eastAsia="hr-HR"/>
              </w:rPr>
              <w:t>various</w:t>
            </w:r>
            <w:proofErr w:type="spellEnd"/>
            <w:r w:rsidRPr="00762D9B">
              <w:rPr>
                <w:rFonts w:ascii="Arial Narrow" w:eastAsia="Times New Roman" w:hAnsi="Arial Narrow" w:cs="Times New Roman"/>
                <w:b w:val="0"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Times New Roman" w:hAnsi="Arial Narrow" w:cs="Times New Roman"/>
                <w:b w:val="0"/>
                <w:color w:val="002060"/>
                <w:szCs w:val="28"/>
                <w:lang w:eastAsia="hr-HR"/>
              </w:rPr>
              <w:t>digital</w:t>
            </w:r>
            <w:proofErr w:type="spellEnd"/>
            <w:r w:rsidRPr="00762D9B">
              <w:rPr>
                <w:rFonts w:ascii="Arial Narrow" w:eastAsia="Times New Roman" w:hAnsi="Arial Narrow" w:cs="Times New Roman"/>
                <w:b w:val="0"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Times New Roman" w:hAnsi="Arial Narrow" w:cs="Times New Roman"/>
                <w:b w:val="0"/>
                <w:color w:val="002060"/>
                <w:szCs w:val="28"/>
                <w:lang w:eastAsia="hr-HR"/>
              </w:rPr>
              <w:t>tools</w:t>
            </w:r>
            <w:proofErr w:type="spellEnd"/>
          </w:p>
          <w:p w14:paraId="02F6970F" w14:textId="77777777" w:rsidR="00762D9B" w:rsidRPr="00762D9B" w:rsidRDefault="00762D9B" w:rsidP="00762D9B">
            <w:pPr>
              <w:spacing w:before="240" w:after="240" w:line="360" w:lineRule="auto"/>
              <w:ind w:left="873" w:hanging="426"/>
              <w:jc w:val="both"/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</w:pPr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·</w:t>
            </w:r>
            <w:r w:rsidRPr="00762D9B">
              <w:rPr>
                <w:rFonts w:ascii="Times New Roman" w:eastAsia="Times New Roman" w:hAnsi="Times New Roman" w:cs="Times New Roman"/>
                <w:b w:val="0"/>
                <w:color w:val="002060"/>
                <w:szCs w:val="28"/>
                <w:lang w:eastAsia="hr-HR"/>
              </w:rPr>
              <w:t xml:space="preserve">     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The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work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of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an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international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team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in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a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digital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environment</w:t>
            </w:r>
            <w:proofErr w:type="spellEnd"/>
          </w:p>
          <w:p w14:paraId="490DDD5C" w14:textId="77777777" w:rsidR="00762D9B" w:rsidRPr="00762D9B" w:rsidRDefault="00762D9B" w:rsidP="00762D9B">
            <w:pPr>
              <w:spacing w:before="240" w:after="240" w:line="360" w:lineRule="auto"/>
              <w:ind w:left="720" w:hanging="360"/>
              <w:jc w:val="both"/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</w:pPr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·</w:t>
            </w:r>
            <w:r w:rsidRPr="00762D9B">
              <w:rPr>
                <w:rFonts w:ascii="Times New Roman" w:eastAsia="Times New Roman" w:hAnsi="Times New Roman" w:cs="Times New Roman"/>
                <w:b w:val="0"/>
                <w:color w:val="002060"/>
                <w:szCs w:val="28"/>
                <w:lang w:eastAsia="hr-HR"/>
              </w:rPr>
              <w:t xml:space="preserve">       </w:t>
            </w:r>
            <w:proofErr w:type="spellStart"/>
            <w:r w:rsidRPr="00762D9B">
              <w:rPr>
                <w:rFonts w:ascii="Arial Narrow" w:eastAsia="Times New Roman" w:hAnsi="Arial Narrow" w:cs="Times New Roman"/>
                <w:b w:val="0"/>
                <w:color w:val="002060"/>
                <w:szCs w:val="28"/>
                <w:lang w:eastAsia="hr-HR"/>
              </w:rPr>
              <w:t>The</w:t>
            </w:r>
            <w:proofErr w:type="spellEnd"/>
            <w:r w:rsidRPr="00762D9B">
              <w:rPr>
                <w:rFonts w:ascii="Arial Narrow" w:eastAsia="Times New Roman" w:hAnsi="Arial Narrow" w:cs="Times New Roman"/>
                <w:b w:val="0"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Times New Roman" w:hAnsi="Arial Narrow" w:cs="Times New Roman"/>
                <w:b w:val="0"/>
                <w:color w:val="002060"/>
                <w:szCs w:val="28"/>
                <w:lang w:eastAsia="hr-HR"/>
              </w:rPr>
              <w:t>rules</w:t>
            </w:r>
            <w:proofErr w:type="spellEnd"/>
            <w:r w:rsidRPr="00762D9B">
              <w:rPr>
                <w:rFonts w:ascii="Arial Narrow" w:eastAsia="Times New Roman" w:hAnsi="Arial Narrow" w:cs="Times New Roman"/>
                <w:b w:val="0"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Times New Roman" w:hAnsi="Arial Narrow" w:cs="Times New Roman"/>
                <w:b w:val="0"/>
                <w:color w:val="002060"/>
                <w:szCs w:val="28"/>
                <w:lang w:eastAsia="hr-HR"/>
              </w:rPr>
              <w:t>of</w:t>
            </w:r>
            <w:proofErr w:type="spellEnd"/>
            <w:r w:rsidRPr="00762D9B">
              <w:rPr>
                <w:rFonts w:ascii="Arial Narrow" w:eastAsia="Times New Roman" w:hAnsi="Arial Narrow" w:cs="Times New Roman"/>
                <w:b w:val="0"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Times New Roman" w:hAnsi="Arial Narrow" w:cs="Times New Roman"/>
                <w:b w:val="0"/>
                <w:color w:val="002060"/>
                <w:szCs w:val="28"/>
                <w:lang w:eastAsia="hr-HR"/>
              </w:rPr>
              <w:t>appropriate</w:t>
            </w:r>
            <w:proofErr w:type="spellEnd"/>
            <w:r w:rsidRPr="00762D9B">
              <w:rPr>
                <w:rFonts w:ascii="Arial Narrow" w:eastAsia="Times New Roman" w:hAnsi="Arial Narrow" w:cs="Times New Roman"/>
                <w:b w:val="0"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Times New Roman" w:hAnsi="Arial Narrow" w:cs="Times New Roman"/>
                <w:b w:val="0"/>
                <w:color w:val="002060"/>
                <w:szCs w:val="28"/>
                <w:lang w:eastAsia="hr-HR"/>
              </w:rPr>
              <w:t>behaviour</w:t>
            </w:r>
            <w:proofErr w:type="spellEnd"/>
            <w:r w:rsidRPr="00762D9B">
              <w:rPr>
                <w:rFonts w:ascii="Arial Narrow" w:eastAsia="Times New Roman" w:hAnsi="Arial Narrow" w:cs="Times New Roman"/>
                <w:b w:val="0"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Times New Roman" w:hAnsi="Arial Narrow" w:cs="Times New Roman"/>
                <w:b w:val="0"/>
                <w:color w:val="002060"/>
                <w:szCs w:val="28"/>
                <w:lang w:eastAsia="hr-HR"/>
              </w:rPr>
              <w:t>and</w:t>
            </w:r>
            <w:proofErr w:type="spellEnd"/>
            <w:r w:rsidRPr="00762D9B">
              <w:rPr>
                <w:rFonts w:ascii="Arial Narrow" w:eastAsia="Times New Roman" w:hAnsi="Arial Narrow" w:cs="Times New Roman"/>
                <w:b w:val="0"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Times New Roman" w:hAnsi="Arial Narrow" w:cs="Times New Roman"/>
                <w:b w:val="0"/>
                <w:color w:val="002060"/>
                <w:szCs w:val="28"/>
                <w:lang w:eastAsia="hr-HR"/>
              </w:rPr>
              <w:t>participation</w:t>
            </w:r>
            <w:proofErr w:type="spellEnd"/>
            <w:r w:rsidRPr="00762D9B">
              <w:rPr>
                <w:rFonts w:ascii="Arial Narrow" w:eastAsia="Times New Roman" w:hAnsi="Arial Narrow" w:cs="Times New Roman"/>
                <w:b w:val="0"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Times New Roman" w:hAnsi="Arial Narrow" w:cs="Times New Roman"/>
                <w:b w:val="0"/>
                <w:color w:val="002060"/>
                <w:szCs w:val="28"/>
                <w:lang w:eastAsia="hr-HR"/>
              </w:rPr>
              <w:t>in</w:t>
            </w:r>
            <w:proofErr w:type="spellEnd"/>
            <w:r w:rsidRPr="00762D9B">
              <w:rPr>
                <w:rFonts w:ascii="Arial Narrow" w:eastAsia="Times New Roman" w:hAnsi="Arial Narrow" w:cs="Times New Roman"/>
                <w:b w:val="0"/>
                <w:color w:val="002060"/>
                <w:szCs w:val="28"/>
                <w:lang w:eastAsia="hr-HR"/>
              </w:rPr>
              <w:t xml:space="preserve"> video </w:t>
            </w:r>
            <w:proofErr w:type="spellStart"/>
            <w:r w:rsidRPr="00762D9B">
              <w:rPr>
                <w:rFonts w:ascii="Arial Narrow" w:eastAsia="Times New Roman" w:hAnsi="Arial Narrow" w:cs="Times New Roman"/>
                <w:b w:val="0"/>
                <w:color w:val="002060"/>
                <w:szCs w:val="28"/>
                <w:lang w:eastAsia="hr-HR"/>
              </w:rPr>
              <w:t>conferencing</w:t>
            </w:r>
            <w:proofErr w:type="spellEnd"/>
          </w:p>
          <w:p w14:paraId="33F1F422" w14:textId="77777777" w:rsidR="00762D9B" w:rsidRPr="00762D9B" w:rsidRDefault="00762D9B" w:rsidP="00762D9B">
            <w:pPr>
              <w:spacing w:before="240" w:after="240" w:line="360" w:lineRule="auto"/>
              <w:ind w:left="720"/>
              <w:jc w:val="both"/>
              <w:rPr>
                <w:rFonts w:ascii="Arial Narrow" w:eastAsia="Arial Narrow" w:hAnsi="Arial Narrow" w:cs="Arial Narrow"/>
                <w:color w:val="002060"/>
                <w:szCs w:val="28"/>
                <w:lang w:eastAsia="hr-HR"/>
              </w:rPr>
            </w:pPr>
          </w:p>
          <w:p w14:paraId="642F816F" w14:textId="77777777" w:rsidR="00762D9B" w:rsidRPr="00762D9B" w:rsidRDefault="00762D9B" w:rsidP="00762D9B">
            <w:pPr>
              <w:numPr>
                <w:ilvl w:val="0"/>
                <w:numId w:val="5"/>
              </w:numPr>
              <w:spacing w:before="240" w:after="240" w:line="360" w:lineRule="auto"/>
              <w:jc w:val="both"/>
              <w:rPr>
                <w:rFonts w:ascii="Arial Narrow" w:eastAsia="Arial Narrow" w:hAnsi="Arial Narrow" w:cs="Arial Narrow"/>
                <w:color w:val="002060"/>
                <w:szCs w:val="28"/>
                <w:lang w:eastAsia="hr-HR"/>
              </w:rPr>
            </w:pPr>
            <w:r w:rsidRPr="00762D9B">
              <w:rPr>
                <w:rFonts w:ascii="Arial Narrow" w:eastAsia="Arial Narrow" w:hAnsi="Arial Narrow" w:cs="Arial Narrow"/>
                <w:color w:val="002060"/>
                <w:szCs w:val="28"/>
                <w:lang w:eastAsia="hr-HR"/>
              </w:rPr>
              <w:lastRenderedPageBreak/>
              <w:t xml:space="preserve">INTERDISCIPLINARY COMMUNICATION </w:t>
            </w:r>
          </w:p>
          <w:p w14:paraId="0D856B4D" w14:textId="77777777" w:rsidR="00762D9B" w:rsidRPr="00762D9B" w:rsidRDefault="00762D9B" w:rsidP="00762D9B">
            <w:pPr>
              <w:spacing w:before="240" w:after="240" w:line="360" w:lineRule="auto"/>
              <w:ind w:left="720" w:hanging="360"/>
              <w:jc w:val="both"/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</w:pPr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·</w:t>
            </w:r>
            <w:r w:rsidRPr="00762D9B">
              <w:rPr>
                <w:rFonts w:ascii="Times New Roman" w:eastAsia="Times New Roman" w:hAnsi="Times New Roman" w:cs="Times New Roman"/>
                <w:b w:val="0"/>
                <w:color w:val="002060"/>
                <w:szCs w:val="28"/>
                <w:lang w:eastAsia="hr-HR"/>
              </w:rPr>
              <w:t xml:space="preserve">      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Typical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scenarios</w:t>
            </w:r>
            <w:proofErr w:type="spellEnd"/>
          </w:p>
          <w:p w14:paraId="527212A2" w14:textId="77777777" w:rsidR="00762D9B" w:rsidRPr="00762D9B" w:rsidRDefault="00762D9B" w:rsidP="00762D9B">
            <w:pPr>
              <w:spacing w:before="240" w:after="240" w:line="360" w:lineRule="auto"/>
              <w:ind w:left="720" w:hanging="360"/>
              <w:jc w:val="both"/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</w:pPr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·</w:t>
            </w:r>
            <w:r w:rsidRPr="00762D9B">
              <w:rPr>
                <w:rFonts w:ascii="Times New Roman" w:eastAsia="Times New Roman" w:hAnsi="Times New Roman" w:cs="Times New Roman"/>
                <w:b w:val="0"/>
                <w:color w:val="002060"/>
                <w:szCs w:val="28"/>
                <w:lang w:eastAsia="hr-HR"/>
              </w:rPr>
              <w:t xml:space="preserve">      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Jargon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leading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to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misunderstanding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and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ineffective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communication</w:t>
            </w:r>
            <w:proofErr w:type="spellEnd"/>
          </w:p>
          <w:p w14:paraId="7D41AA63" w14:textId="77777777" w:rsidR="00762D9B" w:rsidRPr="00762D9B" w:rsidRDefault="00762D9B" w:rsidP="00762D9B">
            <w:pPr>
              <w:spacing w:before="240" w:after="240" w:line="360" w:lineRule="auto"/>
              <w:ind w:left="873" w:hanging="426"/>
              <w:jc w:val="both"/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</w:pPr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·</w:t>
            </w:r>
            <w:r w:rsidRPr="00762D9B">
              <w:rPr>
                <w:rFonts w:ascii="Times New Roman" w:eastAsia="Times New Roman" w:hAnsi="Times New Roman" w:cs="Times New Roman"/>
                <w:b w:val="0"/>
                <w:color w:val="002060"/>
                <w:szCs w:val="28"/>
                <w:lang w:eastAsia="hr-HR"/>
              </w:rPr>
              <w:t xml:space="preserve">       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Strategies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to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overcome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communication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barriers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in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an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interdisciplinary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 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environment</w:t>
            </w:r>
            <w:proofErr w:type="spellEnd"/>
          </w:p>
          <w:p w14:paraId="5B329A7D" w14:textId="77777777" w:rsidR="00762D9B" w:rsidRPr="00762D9B" w:rsidRDefault="00762D9B" w:rsidP="00762D9B">
            <w:pPr>
              <w:spacing w:before="240" w:after="240" w:line="360" w:lineRule="auto"/>
              <w:ind w:left="720" w:hanging="360"/>
              <w:jc w:val="both"/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</w:pPr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·</w:t>
            </w:r>
            <w:r w:rsidRPr="00762D9B">
              <w:rPr>
                <w:rFonts w:ascii="Times New Roman" w:eastAsia="Times New Roman" w:hAnsi="Times New Roman" w:cs="Times New Roman"/>
                <w:b w:val="0"/>
                <w:color w:val="002060"/>
                <w:szCs w:val="28"/>
                <w:lang w:eastAsia="hr-HR"/>
              </w:rPr>
              <w:t xml:space="preserve">      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Interdisciplinary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communication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and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teamwork</w:t>
            </w:r>
            <w:proofErr w:type="spellEnd"/>
          </w:p>
          <w:p w14:paraId="3F5D976F" w14:textId="77777777" w:rsidR="00762D9B" w:rsidRPr="00762D9B" w:rsidRDefault="00762D9B" w:rsidP="00762D9B">
            <w:pPr>
              <w:spacing w:before="240" w:after="240" w:line="360" w:lineRule="auto"/>
              <w:ind w:left="720" w:hanging="360"/>
              <w:jc w:val="both"/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</w:pPr>
          </w:p>
          <w:p w14:paraId="048757FE" w14:textId="77777777" w:rsidR="00762D9B" w:rsidRPr="00762D9B" w:rsidRDefault="00762D9B" w:rsidP="00762D9B">
            <w:pPr>
              <w:numPr>
                <w:ilvl w:val="0"/>
                <w:numId w:val="5"/>
              </w:numPr>
              <w:spacing w:before="240" w:after="240" w:line="360" w:lineRule="auto"/>
              <w:jc w:val="both"/>
              <w:rPr>
                <w:rFonts w:ascii="Arial Narrow" w:eastAsia="Arial Narrow" w:hAnsi="Arial Narrow" w:cs="Arial Narrow"/>
                <w:color w:val="002060"/>
                <w:szCs w:val="28"/>
                <w:lang w:eastAsia="hr-HR"/>
              </w:rPr>
            </w:pPr>
            <w:r w:rsidRPr="00762D9B">
              <w:rPr>
                <w:rFonts w:ascii="Arial Narrow" w:eastAsia="Arial Narrow" w:hAnsi="Arial Narrow" w:cs="Arial Narrow"/>
                <w:color w:val="002060"/>
                <w:szCs w:val="28"/>
                <w:lang w:eastAsia="hr-HR"/>
              </w:rPr>
              <w:t xml:space="preserve">TEAMWORK </w:t>
            </w:r>
          </w:p>
          <w:p w14:paraId="57475682" w14:textId="77777777" w:rsidR="00762D9B" w:rsidRPr="00762D9B" w:rsidRDefault="00762D9B" w:rsidP="00762D9B">
            <w:pPr>
              <w:spacing w:before="240" w:after="240" w:line="360" w:lineRule="auto"/>
              <w:ind w:left="720" w:hanging="360"/>
              <w:jc w:val="both"/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</w:pPr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·</w:t>
            </w:r>
            <w:r w:rsidRPr="00762D9B">
              <w:rPr>
                <w:rFonts w:ascii="Times New Roman" w:eastAsia="Times New Roman" w:hAnsi="Times New Roman" w:cs="Times New Roman"/>
                <w:b w:val="0"/>
                <w:color w:val="002060"/>
                <w:szCs w:val="28"/>
                <w:lang w:eastAsia="hr-HR"/>
              </w:rPr>
              <w:t xml:space="preserve">        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Definition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and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characteristics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of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teamwork</w:t>
            </w:r>
            <w:proofErr w:type="spellEnd"/>
          </w:p>
          <w:p w14:paraId="66CE8BA5" w14:textId="77777777" w:rsidR="00762D9B" w:rsidRPr="00762D9B" w:rsidRDefault="00762D9B" w:rsidP="00762D9B">
            <w:pPr>
              <w:spacing w:before="240" w:after="240" w:line="360" w:lineRule="auto"/>
              <w:ind w:left="720" w:hanging="360"/>
              <w:jc w:val="both"/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</w:pPr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·</w:t>
            </w:r>
            <w:r w:rsidRPr="00762D9B">
              <w:rPr>
                <w:rFonts w:ascii="Times New Roman" w:eastAsia="Times New Roman" w:hAnsi="Times New Roman" w:cs="Times New Roman"/>
                <w:b w:val="0"/>
                <w:color w:val="002060"/>
                <w:szCs w:val="28"/>
                <w:lang w:eastAsia="hr-HR"/>
              </w:rPr>
              <w:t xml:space="preserve">        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Teamwork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mindset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and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behaviour</w:t>
            </w:r>
            <w:proofErr w:type="spellEnd"/>
          </w:p>
          <w:p w14:paraId="1CD031A7" w14:textId="77777777" w:rsidR="00762D9B" w:rsidRPr="00762D9B" w:rsidRDefault="00762D9B" w:rsidP="00762D9B">
            <w:pPr>
              <w:spacing w:before="240" w:after="240" w:line="360" w:lineRule="auto"/>
              <w:ind w:left="720" w:hanging="360"/>
              <w:jc w:val="both"/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</w:pPr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·</w:t>
            </w:r>
            <w:r w:rsidRPr="00762D9B">
              <w:rPr>
                <w:rFonts w:ascii="Times New Roman" w:eastAsia="Times New Roman" w:hAnsi="Times New Roman" w:cs="Times New Roman"/>
                <w:b w:val="0"/>
                <w:color w:val="002060"/>
                <w:szCs w:val="28"/>
                <w:lang w:eastAsia="hr-HR"/>
              </w:rPr>
              <w:t xml:space="preserve">        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Key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points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of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team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dynamics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theory</w:t>
            </w:r>
            <w:proofErr w:type="spellEnd"/>
          </w:p>
          <w:p w14:paraId="7A0D9F0B" w14:textId="77777777" w:rsidR="00762D9B" w:rsidRPr="00762D9B" w:rsidRDefault="00762D9B" w:rsidP="00762D9B">
            <w:pPr>
              <w:spacing w:before="240" w:after="240" w:line="360" w:lineRule="auto"/>
              <w:ind w:left="720" w:hanging="360"/>
              <w:jc w:val="both"/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</w:pPr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·</w:t>
            </w:r>
            <w:r w:rsidRPr="00762D9B">
              <w:rPr>
                <w:rFonts w:ascii="Times New Roman" w:eastAsia="Times New Roman" w:hAnsi="Times New Roman" w:cs="Times New Roman"/>
                <w:b w:val="0"/>
                <w:color w:val="002060"/>
                <w:szCs w:val="28"/>
                <w:lang w:eastAsia="hr-HR"/>
              </w:rPr>
              <w:t xml:space="preserve">    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The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potential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of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individual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attributes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of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team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members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(how to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discover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and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acknowledge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them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)</w:t>
            </w:r>
          </w:p>
          <w:p w14:paraId="779B5EDB" w14:textId="77777777" w:rsidR="00762D9B" w:rsidRPr="00762D9B" w:rsidRDefault="00762D9B" w:rsidP="00762D9B">
            <w:pPr>
              <w:spacing w:before="240" w:after="240" w:line="360" w:lineRule="auto"/>
              <w:ind w:left="720" w:hanging="360"/>
              <w:jc w:val="both"/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</w:pPr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·</w:t>
            </w:r>
            <w:r w:rsidRPr="00762D9B">
              <w:rPr>
                <w:rFonts w:ascii="Times New Roman" w:eastAsia="Times New Roman" w:hAnsi="Times New Roman" w:cs="Times New Roman"/>
                <w:b w:val="0"/>
                <w:color w:val="002060"/>
                <w:szCs w:val="28"/>
                <w:lang w:eastAsia="hr-HR"/>
              </w:rPr>
              <w:t xml:space="preserve">        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Challenges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of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teamwork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and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how to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handle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them</w:t>
            </w:r>
            <w:proofErr w:type="spellEnd"/>
          </w:p>
          <w:p w14:paraId="1E92ED20" w14:textId="77777777" w:rsidR="00762D9B" w:rsidRPr="00762D9B" w:rsidRDefault="00762D9B" w:rsidP="00762D9B">
            <w:pPr>
              <w:spacing w:before="240" w:after="240" w:line="360" w:lineRule="auto"/>
              <w:ind w:left="720" w:hanging="360"/>
              <w:jc w:val="both"/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</w:pPr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·</w:t>
            </w:r>
            <w:r w:rsidRPr="00762D9B">
              <w:rPr>
                <w:rFonts w:ascii="Times New Roman" w:eastAsia="Times New Roman" w:hAnsi="Times New Roman" w:cs="Times New Roman"/>
                <w:b w:val="0"/>
                <w:color w:val="002060"/>
                <w:szCs w:val="28"/>
                <w:lang w:eastAsia="hr-HR"/>
              </w:rPr>
              <w:t xml:space="preserve">        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Techniques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and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strategies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for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overcoming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teamwork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breakdown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situations</w:t>
            </w:r>
            <w:proofErr w:type="spellEnd"/>
          </w:p>
          <w:p w14:paraId="059F97F4" w14:textId="77777777" w:rsidR="00762D9B" w:rsidRPr="00762D9B" w:rsidRDefault="00762D9B" w:rsidP="00762D9B">
            <w:pPr>
              <w:spacing w:before="240" w:after="240" w:line="360" w:lineRule="auto"/>
              <w:ind w:left="720" w:hanging="360"/>
              <w:jc w:val="both"/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</w:pPr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·</w:t>
            </w:r>
            <w:r w:rsidRPr="00762D9B">
              <w:rPr>
                <w:rFonts w:ascii="Times New Roman" w:eastAsia="Times New Roman" w:hAnsi="Times New Roman" w:cs="Times New Roman"/>
                <w:b w:val="0"/>
                <w:color w:val="002060"/>
                <w:szCs w:val="28"/>
                <w:lang w:eastAsia="hr-HR"/>
              </w:rPr>
              <w:t xml:space="preserve">        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Multicultural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teamwork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issues</w:t>
            </w:r>
            <w:proofErr w:type="spellEnd"/>
          </w:p>
          <w:p w14:paraId="56952F60" w14:textId="77777777" w:rsidR="00762D9B" w:rsidRPr="00762D9B" w:rsidRDefault="00762D9B" w:rsidP="00762D9B">
            <w:pPr>
              <w:spacing w:before="240" w:after="240" w:line="360" w:lineRule="auto"/>
              <w:ind w:left="720" w:hanging="360"/>
              <w:jc w:val="both"/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</w:pPr>
          </w:p>
          <w:p w14:paraId="34475782" w14:textId="77777777" w:rsidR="00762D9B" w:rsidRPr="00762D9B" w:rsidRDefault="00762D9B" w:rsidP="00762D9B">
            <w:pPr>
              <w:numPr>
                <w:ilvl w:val="0"/>
                <w:numId w:val="5"/>
              </w:numPr>
              <w:spacing w:before="240" w:after="240" w:line="360" w:lineRule="auto"/>
              <w:jc w:val="both"/>
              <w:rPr>
                <w:rFonts w:ascii="Arial Narrow" w:eastAsia="Arial Narrow" w:hAnsi="Arial Narrow" w:cs="Arial Narrow"/>
                <w:color w:val="002060"/>
                <w:szCs w:val="28"/>
                <w:lang w:eastAsia="hr-HR"/>
              </w:rPr>
            </w:pPr>
            <w:r w:rsidRPr="00762D9B">
              <w:rPr>
                <w:rFonts w:ascii="Arial Narrow" w:eastAsia="Arial Narrow" w:hAnsi="Arial Narrow" w:cs="Arial Narrow"/>
                <w:color w:val="002060"/>
                <w:szCs w:val="28"/>
                <w:lang w:eastAsia="hr-HR"/>
              </w:rPr>
              <w:t>PRESENTATION SKILLS</w:t>
            </w:r>
          </w:p>
          <w:p w14:paraId="2FF4E3B4" w14:textId="77777777" w:rsidR="00762D9B" w:rsidRPr="00762D9B" w:rsidRDefault="00762D9B" w:rsidP="00762D9B">
            <w:pPr>
              <w:spacing w:before="240" w:after="240" w:line="360" w:lineRule="auto"/>
              <w:ind w:left="720" w:hanging="360"/>
              <w:jc w:val="both"/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</w:pPr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·</w:t>
            </w:r>
            <w:r w:rsidRPr="00762D9B">
              <w:rPr>
                <w:rFonts w:ascii="Times New Roman" w:eastAsia="Times New Roman" w:hAnsi="Times New Roman" w:cs="Times New Roman"/>
                <w:b w:val="0"/>
                <w:color w:val="002060"/>
                <w:szCs w:val="28"/>
                <w:lang w:eastAsia="hr-HR"/>
              </w:rPr>
              <w:t xml:space="preserve">        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Delivering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an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effective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presentation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in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a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digital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environment</w:t>
            </w:r>
            <w:proofErr w:type="spellEnd"/>
          </w:p>
          <w:p w14:paraId="60D0432F" w14:textId="77777777" w:rsidR="00762D9B" w:rsidRPr="00762D9B" w:rsidRDefault="00762D9B" w:rsidP="00762D9B">
            <w:pPr>
              <w:spacing w:before="240" w:after="240" w:line="360" w:lineRule="auto"/>
              <w:ind w:left="720" w:hanging="360"/>
              <w:jc w:val="both"/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</w:pPr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lastRenderedPageBreak/>
              <w:t>·</w:t>
            </w:r>
            <w:r w:rsidRPr="00762D9B">
              <w:rPr>
                <w:rFonts w:ascii="Times New Roman" w:eastAsia="Times New Roman" w:hAnsi="Times New Roman" w:cs="Times New Roman"/>
                <w:b w:val="0"/>
                <w:color w:val="002060"/>
                <w:szCs w:val="28"/>
                <w:lang w:eastAsia="hr-HR"/>
              </w:rPr>
              <w:t xml:space="preserve">        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Audience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awareness</w:t>
            </w:r>
            <w:proofErr w:type="spellEnd"/>
          </w:p>
          <w:p w14:paraId="30AE5743" w14:textId="77777777" w:rsidR="00762D9B" w:rsidRPr="00762D9B" w:rsidRDefault="00762D9B" w:rsidP="00762D9B">
            <w:pPr>
              <w:spacing w:before="240" w:after="240" w:line="360" w:lineRule="auto"/>
              <w:ind w:left="720" w:hanging="360"/>
              <w:jc w:val="both"/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</w:pPr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·</w:t>
            </w:r>
            <w:r w:rsidRPr="00762D9B">
              <w:rPr>
                <w:rFonts w:ascii="Times New Roman" w:eastAsia="Times New Roman" w:hAnsi="Times New Roman" w:cs="Times New Roman"/>
                <w:b w:val="0"/>
                <w:color w:val="002060"/>
                <w:szCs w:val="28"/>
                <w:lang w:eastAsia="hr-HR"/>
              </w:rPr>
              <w:t xml:space="preserve">        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Cultural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attitudes</w:t>
            </w:r>
            <w:proofErr w:type="spellEnd"/>
          </w:p>
        </w:tc>
      </w:tr>
      <w:tr w:rsidR="00762D9B" w:rsidRPr="00762D9B" w14:paraId="07DB8B5F" w14:textId="77777777" w:rsidTr="00460CD7">
        <w:trPr>
          <w:trHeight w:val="432"/>
          <w:jc w:val="center"/>
        </w:trPr>
        <w:tc>
          <w:tcPr>
            <w:tcW w:w="2477" w:type="dxa"/>
            <w:shd w:val="clear" w:color="auto" w:fill="002060"/>
            <w:vAlign w:val="center"/>
          </w:tcPr>
          <w:p w14:paraId="30D853B2" w14:textId="77777777" w:rsidR="00762D9B" w:rsidRPr="00762D9B" w:rsidRDefault="00762D9B" w:rsidP="00762D9B">
            <w:pPr>
              <w:spacing w:line="360" w:lineRule="auto"/>
              <w:ind w:left="284"/>
              <w:rPr>
                <w:rFonts w:ascii="Arial Narrow" w:eastAsia="Arial Narrow" w:hAnsi="Arial Narrow" w:cs="Arial Narrow"/>
                <w:color w:val="FFFFFF"/>
                <w:szCs w:val="28"/>
                <w:lang w:eastAsia="hr-HR"/>
              </w:rPr>
            </w:pPr>
            <w:proofErr w:type="spellStart"/>
            <w:r w:rsidRPr="00762D9B">
              <w:rPr>
                <w:rFonts w:ascii="Arial Narrow" w:eastAsia="Arial Narrow" w:hAnsi="Arial Narrow" w:cs="Arial Narrow"/>
                <w:color w:val="FFFFFF"/>
                <w:szCs w:val="28"/>
                <w:lang w:eastAsia="hr-HR"/>
              </w:rPr>
              <w:lastRenderedPageBreak/>
              <w:t>Forms</w:t>
            </w:r>
            <w:proofErr w:type="spellEnd"/>
            <w:r w:rsidRPr="00762D9B">
              <w:rPr>
                <w:rFonts w:ascii="Arial Narrow" w:eastAsia="Arial Narrow" w:hAnsi="Arial Narrow" w:cs="Arial Narrow"/>
                <w:color w:val="FFFFFF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color w:val="FFFFFF"/>
                <w:szCs w:val="28"/>
                <w:lang w:eastAsia="hr-HR"/>
              </w:rPr>
              <w:t>of</w:t>
            </w:r>
            <w:proofErr w:type="spellEnd"/>
            <w:r w:rsidRPr="00762D9B">
              <w:rPr>
                <w:rFonts w:ascii="Arial Narrow" w:eastAsia="Arial Narrow" w:hAnsi="Arial Narrow" w:cs="Arial Narrow"/>
                <w:color w:val="FFFFFF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color w:val="FFFFFF"/>
                <w:szCs w:val="28"/>
                <w:lang w:eastAsia="hr-HR"/>
              </w:rPr>
              <w:t>instruction</w:t>
            </w:r>
            <w:proofErr w:type="spellEnd"/>
            <w:r w:rsidRPr="00762D9B">
              <w:rPr>
                <w:rFonts w:ascii="Arial Narrow" w:eastAsia="Arial Narrow" w:hAnsi="Arial Narrow" w:cs="Arial Narrow"/>
                <w:color w:val="FFFFFF"/>
                <w:szCs w:val="28"/>
                <w:lang w:eastAsia="hr-HR"/>
              </w:rPr>
              <w:t xml:space="preserve"> </w:t>
            </w:r>
          </w:p>
        </w:tc>
        <w:tc>
          <w:tcPr>
            <w:tcW w:w="3432" w:type="dxa"/>
            <w:gridSpan w:val="2"/>
            <w:shd w:val="clear" w:color="auto" w:fill="FFFFFF"/>
            <w:vAlign w:val="center"/>
          </w:tcPr>
          <w:p w14:paraId="760F912D" w14:textId="77777777" w:rsidR="00762D9B" w:rsidRPr="00762D9B" w:rsidRDefault="00762D9B" w:rsidP="00762D9B">
            <w:pPr>
              <w:spacing w:line="360" w:lineRule="auto"/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</w:pPr>
            <w:bookmarkStart w:id="1" w:name="gjdgxs" w:colFirst="0" w:colLast="0"/>
            <w:bookmarkEnd w:id="1"/>
            <w:r w:rsidRPr="00762D9B">
              <w:rPr>
                <w:rFonts w:ascii="Segoe UI Symbol" w:eastAsia="Arial Narrow" w:hAnsi="Segoe UI Symbol" w:cs="Segoe UI Symbol"/>
                <w:b w:val="0"/>
                <w:color w:val="002060"/>
                <w:szCs w:val="28"/>
                <w:highlight w:val="white"/>
                <w:lang w:eastAsia="hr-HR"/>
              </w:rPr>
              <w:t>☐</w:t>
            </w:r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highlight w:val="white"/>
                <w:lang w:eastAsia="hr-HR"/>
              </w:rPr>
              <w:t>x</w:t>
            </w:r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lectures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 </w:t>
            </w:r>
          </w:p>
          <w:p w14:paraId="4E41706B" w14:textId="77777777" w:rsidR="00762D9B" w:rsidRPr="00762D9B" w:rsidRDefault="00762D9B" w:rsidP="00762D9B">
            <w:pPr>
              <w:spacing w:line="360" w:lineRule="auto"/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</w:pPr>
            <w:bookmarkStart w:id="2" w:name="30j0zll" w:colFirst="0" w:colLast="0"/>
            <w:bookmarkEnd w:id="2"/>
            <w:r w:rsidRPr="00762D9B">
              <w:rPr>
                <w:rFonts w:ascii="Segoe UI Symbol" w:eastAsia="Arial Narrow" w:hAnsi="Segoe UI Symbol" w:cs="Segoe UI Symbol"/>
                <w:b w:val="0"/>
                <w:color w:val="002060"/>
                <w:szCs w:val="28"/>
                <w:lang w:eastAsia="hr-HR"/>
              </w:rPr>
              <w:t>☐</w:t>
            </w:r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x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practical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sessions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 </w:t>
            </w:r>
          </w:p>
          <w:p w14:paraId="3F82A97D" w14:textId="77777777" w:rsidR="00762D9B" w:rsidRPr="00762D9B" w:rsidRDefault="00762D9B" w:rsidP="00762D9B">
            <w:pPr>
              <w:spacing w:line="360" w:lineRule="auto"/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</w:pPr>
            <w:bookmarkStart w:id="3" w:name="1fob9te" w:colFirst="0" w:colLast="0"/>
            <w:bookmarkEnd w:id="3"/>
            <w:r w:rsidRPr="00762D9B">
              <w:rPr>
                <w:rFonts w:ascii="Segoe UI Symbol" w:eastAsia="Arial Narrow" w:hAnsi="Segoe UI Symbol" w:cs="Segoe UI Symbol"/>
                <w:b w:val="0"/>
                <w:color w:val="002060"/>
                <w:szCs w:val="28"/>
                <w:lang w:eastAsia="hr-HR"/>
              </w:rPr>
              <w:t>☐</w:t>
            </w:r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x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seminars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and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workshops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 </w:t>
            </w:r>
          </w:p>
          <w:p w14:paraId="12ACFA7A" w14:textId="77777777" w:rsidR="00762D9B" w:rsidRPr="00762D9B" w:rsidRDefault="00762D9B" w:rsidP="00762D9B">
            <w:pPr>
              <w:spacing w:line="360" w:lineRule="auto"/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</w:pPr>
            <w:bookmarkStart w:id="4" w:name="3znysh7" w:colFirst="0" w:colLast="0"/>
            <w:bookmarkEnd w:id="4"/>
            <w:r w:rsidRPr="00762D9B">
              <w:rPr>
                <w:rFonts w:ascii="Segoe UI Symbol" w:eastAsia="Arial Narrow" w:hAnsi="Segoe UI Symbol" w:cs="Segoe UI Symbol"/>
                <w:b w:val="0"/>
                <w:color w:val="002060"/>
                <w:szCs w:val="28"/>
                <w:lang w:eastAsia="hr-HR"/>
              </w:rPr>
              <w:t>☐</w:t>
            </w:r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x distance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learning</w:t>
            </w:r>
            <w:proofErr w:type="spellEnd"/>
          </w:p>
          <w:p w14:paraId="1111DA89" w14:textId="77777777" w:rsidR="00762D9B" w:rsidRPr="00762D9B" w:rsidRDefault="00762D9B" w:rsidP="00762D9B">
            <w:pPr>
              <w:spacing w:line="360" w:lineRule="auto"/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</w:pPr>
            <w:r w:rsidRPr="00762D9B">
              <w:rPr>
                <w:rFonts w:ascii="Segoe UI Symbol" w:eastAsia="Arial Narrow" w:hAnsi="Segoe UI Symbol" w:cs="Segoe UI Symbol"/>
                <w:b w:val="0"/>
                <w:color w:val="002060"/>
                <w:szCs w:val="28"/>
                <w:lang w:eastAsia="hr-HR"/>
              </w:rPr>
              <w:t>☐</w:t>
            </w:r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x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mentoring</w:t>
            </w:r>
            <w:proofErr w:type="spellEnd"/>
          </w:p>
        </w:tc>
        <w:tc>
          <w:tcPr>
            <w:tcW w:w="3584" w:type="dxa"/>
            <w:shd w:val="clear" w:color="auto" w:fill="FFFFFF"/>
            <w:vAlign w:val="center"/>
          </w:tcPr>
          <w:p w14:paraId="74F986CB" w14:textId="77777777" w:rsidR="00762D9B" w:rsidRPr="00762D9B" w:rsidRDefault="00762D9B" w:rsidP="00762D9B">
            <w:pPr>
              <w:spacing w:line="360" w:lineRule="auto"/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</w:pPr>
            <w:bookmarkStart w:id="5" w:name="2et92p0" w:colFirst="0" w:colLast="0"/>
            <w:bookmarkEnd w:id="5"/>
            <w:r w:rsidRPr="00762D9B">
              <w:rPr>
                <w:rFonts w:ascii="Segoe UI Symbol" w:eastAsia="Arial Narrow" w:hAnsi="Segoe UI Symbol" w:cs="Segoe UI Symbol"/>
                <w:b w:val="0"/>
                <w:color w:val="002060"/>
                <w:szCs w:val="28"/>
                <w:lang w:eastAsia="hr-HR"/>
              </w:rPr>
              <w:t>☐</w:t>
            </w:r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 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individual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work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 </w:t>
            </w:r>
          </w:p>
          <w:p w14:paraId="23B50F76" w14:textId="77777777" w:rsidR="00762D9B" w:rsidRPr="00762D9B" w:rsidRDefault="00762D9B" w:rsidP="00762D9B">
            <w:pPr>
              <w:spacing w:line="360" w:lineRule="auto"/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</w:pPr>
            <w:bookmarkStart w:id="6" w:name="tyjcwt" w:colFirst="0" w:colLast="0"/>
            <w:bookmarkEnd w:id="6"/>
            <w:r w:rsidRPr="00762D9B">
              <w:rPr>
                <w:rFonts w:ascii="Segoe UI Symbol" w:eastAsia="Arial Narrow" w:hAnsi="Segoe UI Symbol" w:cs="Segoe UI Symbol"/>
                <w:b w:val="0"/>
                <w:color w:val="002060"/>
                <w:szCs w:val="28"/>
                <w:lang w:eastAsia="hr-HR"/>
              </w:rPr>
              <w:t>☐</w:t>
            </w:r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x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group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work</w:t>
            </w:r>
            <w:proofErr w:type="spellEnd"/>
          </w:p>
          <w:p w14:paraId="741EE320" w14:textId="77777777" w:rsidR="00762D9B" w:rsidRPr="00762D9B" w:rsidRDefault="00762D9B" w:rsidP="00762D9B">
            <w:pPr>
              <w:spacing w:line="360" w:lineRule="auto"/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</w:pPr>
            <w:r w:rsidRPr="00762D9B">
              <w:rPr>
                <w:rFonts w:ascii="Segoe UI Symbol" w:eastAsia="Arial Narrow" w:hAnsi="Segoe UI Symbol" w:cs="Segoe UI Symbol"/>
                <w:b w:val="0"/>
                <w:color w:val="002060"/>
                <w:szCs w:val="28"/>
                <w:lang w:eastAsia="hr-HR"/>
              </w:rPr>
              <w:t>☐</w:t>
            </w:r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x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multimedia</w:t>
            </w:r>
            <w:proofErr w:type="spellEnd"/>
          </w:p>
          <w:p w14:paraId="5FFC4AD8" w14:textId="77777777" w:rsidR="00762D9B" w:rsidRPr="00762D9B" w:rsidRDefault="00762D9B" w:rsidP="00762D9B">
            <w:pPr>
              <w:spacing w:line="360" w:lineRule="auto"/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</w:pPr>
            <w:r w:rsidRPr="00762D9B">
              <w:rPr>
                <w:rFonts w:ascii="Segoe UI Symbol" w:eastAsia="Arial Narrow" w:hAnsi="Segoe UI Symbol" w:cs="Segoe UI Symbol"/>
                <w:b w:val="0"/>
                <w:color w:val="002060"/>
                <w:szCs w:val="28"/>
                <w:lang w:eastAsia="hr-HR"/>
              </w:rPr>
              <w:t>☐</w:t>
            </w:r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 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other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___________________ </w:t>
            </w:r>
          </w:p>
          <w:p w14:paraId="6CD022FF" w14:textId="77777777" w:rsidR="00762D9B" w:rsidRPr="00762D9B" w:rsidRDefault="00762D9B" w:rsidP="00762D9B">
            <w:pPr>
              <w:spacing w:line="360" w:lineRule="auto"/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</w:pPr>
          </w:p>
        </w:tc>
      </w:tr>
      <w:tr w:rsidR="00762D9B" w:rsidRPr="00762D9B" w14:paraId="6C828E67" w14:textId="77777777" w:rsidTr="00460CD7">
        <w:trPr>
          <w:trHeight w:val="432"/>
          <w:jc w:val="center"/>
        </w:trPr>
        <w:tc>
          <w:tcPr>
            <w:tcW w:w="9493" w:type="dxa"/>
            <w:gridSpan w:val="4"/>
            <w:shd w:val="clear" w:color="auto" w:fill="002060"/>
            <w:vAlign w:val="center"/>
          </w:tcPr>
          <w:p w14:paraId="0C7E835F" w14:textId="77777777" w:rsidR="00762D9B" w:rsidRPr="00762D9B" w:rsidRDefault="00762D9B" w:rsidP="00762D9B">
            <w:pPr>
              <w:spacing w:line="360" w:lineRule="auto"/>
              <w:ind w:left="284"/>
              <w:jc w:val="both"/>
              <w:rPr>
                <w:rFonts w:ascii="Arial Narrow" w:eastAsia="Arial Narrow" w:hAnsi="Arial Narrow" w:cs="Arial Narrow"/>
                <w:color w:val="FFFFFF"/>
                <w:szCs w:val="28"/>
                <w:lang w:eastAsia="hr-HR"/>
              </w:rPr>
            </w:pPr>
            <w:proofErr w:type="spellStart"/>
            <w:r w:rsidRPr="00762D9B">
              <w:rPr>
                <w:rFonts w:ascii="Arial Narrow" w:eastAsia="Arial Narrow" w:hAnsi="Arial Narrow" w:cs="Arial Narrow"/>
                <w:color w:val="FFFFFF"/>
                <w:szCs w:val="28"/>
                <w:lang w:eastAsia="hr-HR"/>
              </w:rPr>
              <w:t>Learners</w:t>
            </w:r>
            <w:proofErr w:type="spellEnd"/>
            <w:r w:rsidRPr="00762D9B">
              <w:rPr>
                <w:rFonts w:ascii="Arial Narrow" w:eastAsia="Arial Narrow" w:hAnsi="Arial Narrow" w:cs="Arial Narrow"/>
                <w:color w:val="FFFFFF"/>
                <w:szCs w:val="28"/>
                <w:lang w:eastAsia="hr-HR"/>
              </w:rPr>
              <w:t xml:space="preserve">' </w:t>
            </w:r>
            <w:proofErr w:type="spellStart"/>
            <w:r w:rsidRPr="00762D9B">
              <w:rPr>
                <w:rFonts w:ascii="Arial Narrow" w:eastAsia="Arial Narrow" w:hAnsi="Arial Narrow" w:cs="Arial Narrow"/>
                <w:color w:val="FFFFFF"/>
                <w:szCs w:val="28"/>
                <w:lang w:eastAsia="hr-HR"/>
              </w:rPr>
              <w:t>obligations</w:t>
            </w:r>
            <w:proofErr w:type="spellEnd"/>
          </w:p>
        </w:tc>
      </w:tr>
      <w:tr w:rsidR="00762D9B" w:rsidRPr="00762D9B" w14:paraId="06BF2104" w14:textId="77777777" w:rsidTr="00460CD7">
        <w:trPr>
          <w:trHeight w:val="432"/>
          <w:jc w:val="center"/>
        </w:trPr>
        <w:tc>
          <w:tcPr>
            <w:tcW w:w="9493" w:type="dxa"/>
            <w:gridSpan w:val="4"/>
            <w:vAlign w:val="center"/>
          </w:tcPr>
          <w:p w14:paraId="679DFCC7" w14:textId="77777777" w:rsidR="00762D9B" w:rsidRPr="00762D9B" w:rsidRDefault="00762D9B" w:rsidP="00762D9B">
            <w:pPr>
              <w:spacing w:line="360" w:lineRule="auto"/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</w:pPr>
          </w:p>
          <w:p w14:paraId="32F745C5" w14:textId="77777777" w:rsidR="00762D9B" w:rsidRPr="00762D9B" w:rsidRDefault="00762D9B" w:rsidP="00762D9B">
            <w:pPr>
              <w:spacing w:line="360" w:lineRule="auto"/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</w:pPr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To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complete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this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course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,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learners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must:</w:t>
            </w:r>
          </w:p>
          <w:p w14:paraId="533C6A7C" w14:textId="77777777" w:rsidR="00762D9B" w:rsidRPr="00762D9B" w:rsidRDefault="00762D9B" w:rsidP="00762D9B">
            <w:pPr>
              <w:numPr>
                <w:ilvl w:val="0"/>
                <w:numId w:val="4"/>
              </w:numPr>
              <w:spacing w:line="360" w:lineRule="auto"/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</w:pP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Attend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the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sessions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</w:t>
            </w:r>
          </w:p>
          <w:p w14:paraId="4FCE01AB" w14:textId="77777777" w:rsidR="00762D9B" w:rsidRPr="00762D9B" w:rsidRDefault="00762D9B" w:rsidP="00762D9B">
            <w:pPr>
              <w:numPr>
                <w:ilvl w:val="0"/>
                <w:numId w:val="4"/>
              </w:numPr>
              <w:spacing w:line="360" w:lineRule="auto"/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</w:pP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Participate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in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an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active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way</w:t>
            </w:r>
            <w:proofErr w:type="spellEnd"/>
          </w:p>
          <w:p w14:paraId="2D22E92B" w14:textId="77777777" w:rsidR="00762D9B" w:rsidRPr="00762D9B" w:rsidRDefault="00762D9B" w:rsidP="00762D9B">
            <w:pPr>
              <w:numPr>
                <w:ilvl w:val="0"/>
                <w:numId w:val="4"/>
              </w:numPr>
              <w:spacing w:line="360" w:lineRule="auto"/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</w:pP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Work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in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multidisciplinary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teams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</w:t>
            </w:r>
          </w:p>
          <w:p w14:paraId="2F57ED9D" w14:textId="77777777" w:rsidR="00762D9B" w:rsidRPr="00762D9B" w:rsidRDefault="00762D9B" w:rsidP="00762D9B">
            <w:pPr>
              <w:numPr>
                <w:ilvl w:val="0"/>
                <w:numId w:val="4"/>
              </w:numPr>
              <w:spacing w:line="360" w:lineRule="auto"/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</w:pP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Respect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multicultural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differences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</w:t>
            </w:r>
          </w:p>
          <w:p w14:paraId="5B437574" w14:textId="77777777" w:rsidR="00762D9B" w:rsidRPr="00762D9B" w:rsidRDefault="00762D9B" w:rsidP="00762D9B">
            <w:pPr>
              <w:numPr>
                <w:ilvl w:val="0"/>
                <w:numId w:val="4"/>
              </w:numPr>
              <w:spacing w:line="360" w:lineRule="auto"/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</w:pP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Complete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the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assignments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</w:t>
            </w:r>
          </w:p>
          <w:p w14:paraId="45FDBFAD" w14:textId="77777777" w:rsidR="00762D9B" w:rsidRPr="00762D9B" w:rsidRDefault="00762D9B" w:rsidP="00762D9B">
            <w:pPr>
              <w:numPr>
                <w:ilvl w:val="0"/>
                <w:numId w:val="4"/>
              </w:numPr>
              <w:spacing w:line="360" w:lineRule="auto"/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</w:pP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Meet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the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deadlines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</w:t>
            </w:r>
          </w:p>
          <w:p w14:paraId="32AF3633" w14:textId="77777777" w:rsidR="00762D9B" w:rsidRPr="00762D9B" w:rsidRDefault="00762D9B" w:rsidP="00762D9B">
            <w:pPr>
              <w:spacing w:line="360" w:lineRule="auto"/>
              <w:ind w:left="284"/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</w:pPr>
          </w:p>
        </w:tc>
      </w:tr>
      <w:tr w:rsidR="00762D9B" w:rsidRPr="00762D9B" w14:paraId="6F02DDE6" w14:textId="77777777" w:rsidTr="00460CD7">
        <w:trPr>
          <w:trHeight w:val="432"/>
          <w:jc w:val="center"/>
        </w:trPr>
        <w:tc>
          <w:tcPr>
            <w:tcW w:w="9493" w:type="dxa"/>
            <w:gridSpan w:val="4"/>
            <w:shd w:val="clear" w:color="auto" w:fill="002060"/>
            <w:vAlign w:val="center"/>
          </w:tcPr>
          <w:p w14:paraId="6D624BCD" w14:textId="77777777" w:rsidR="00762D9B" w:rsidRPr="00762D9B" w:rsidRDefault="00762D9B" w:rsidP="00762D9B">
            <w:pPr>
              <w:tabs>
                <w:tab w:val="left" w:pos="470"/>
              </w:tabs>
              <w:spacing w:line="360" w:lineRule="auto"/>
              <w:ind w:left="284"/>
              <w:jc w:val="both"/>
              <w:rPr>
                <w:rFonts w:ascii="Arial Narrow" w:eastAsia="Arial Narrow" w:hAnsi="Arial Narrow" w:cs="Arial Narrow"/>
                <w:color w:val="FFFFFF"/>
                <w:szCs w:val="28"/>
                <w:lang w:eastAsia="hr-HR"/>
              </w:rPr>
            </w:pPr>
            <w:proofErr w:type="spellStart"/>
            <w:r w:rsidRPr="00762D9B">
              <w:rPr>
                <w:rFonts w:ascii="Arial Narrow" w:eastAsia="Arial Narrow" w:hAnsi="Arial Narrow" w:cs="Arial Narrow"/>
                <w:color w:val="FFFFFF"/>
                <w:szCs w:val="28"/>
                <w:lang w:eastAsia="hr-HR"/>
              </w:rPr>
              <w:t>Assessment</w:t>
            </w:r>
            <w:proofErr w:type="spellEnd"/>
          </w:p>
        </w:tc>
      </w:tr>
      <w:tr w:rsidR="00762D9B" w:rsidRPr="00762D9B" w14:paraId="51879293" w14:textId="77777777" w:rsidTr="00460CD7">
        <w:trPr>
          <w:trHeight w:val="432"/>
          <w:jc w:val="center"/>
        </w:trPr>
        <w:tc>
          <w:tcPr>
            <w:tcW w:w="9493" w:type="dxa"/>
            <w:gridSpan w:val="4"/>
            <w:shd w:val="clear" w:color="auto" w:fill="auto"/>
            <w:vAlign w:val="center"/>
          </w:tcPr>
          <w:p w14:paraId="5C07A615" w14:textId="77777777" w:rsidR="00762D9B" w:rsidRPr="00762D9B" w:rsidRDefault="00762D9B" w:rsidP="00762D9B">
            <w:pPr>
              <w:tabs>
                <w:tab w:val="left" w:pos="470"/>
              </w:tabs>
              <w:spacing w:before="240" w:after="240" w:line="360" w:lineRule="auto"/>
              <w:jc w:val="both"/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</w:pP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The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assessment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consists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in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a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collaborative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project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where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learners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work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in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interdisciplinary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and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intercultural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teams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in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a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digital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context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. </w:t>
            </w:r>
          </w:p>
          <w:p w14:paraId="2C7B5244" w14:textId="77777777" w:rsidR="00762D9B" w:rsidRPr="00762D9B" w:rsidRDefault="00762D9B" w:rsidP="00762D9B">
            <w:pPr>
              <w:tabs>
                <w:tab w:val="left" w:pos="470"/>
              </w:tabs>
              <w:spacing w:before="240" w:after="240" w:line="360" w:lineRule="auto"/>
              <w:jc w:val="both"/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</w:pPr>
            <w:proofErr w:type="spellStart"/>
            <w:r w:rsidRPr="00762D9B">
              <w:rPr>
                <w:rFonts w:ascii="Arial Narrow" w:eastAsia="Arial Narrow" w:hAnsi="Arial Narrow" w:cs="Arial Narrow"/>
                <w:color w:val="002060"/>
                <w:szCs w:val="28"/>
                <w:lang w:eastAsia="hr-HR"/>
              </w:rPr>
              <w:t>Example</w:t>
            </w:r>
            <w:proofErr w:type="spellEnd"/>
            <w:r w:rsidRPr="00762D9B">
              <w:rPr>
                <w:rFonts w:ascii="Arial Narrow" w:eastAsia="Arial Narrow" w:hAnsi="Arial Narrow" w:cs="Arial Narrow"/>
                <w:color w:val="002060"/>
                <w:szCs w:val="28"/>
                <w:lang w:eastAsia="hr-HR"/>
              </w:rPr>
              <w:t xml:space="preserve"> 1:</w:t>
            </w:r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Students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present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a video on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teamwork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mindset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or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interdisciplinary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communication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breakdown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situations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.</w:t>
            </w:r>
          </w:p>
          <w:p w14:paraId="120FBDFE" w14:textId="77777777" w:rsidR="00762D9B" w:rsidRPr="00762D9B" w:rsidRDefault="00762D9B" w:rsidP="00762D9B">
            <w:pPr>
              <w:tabs>
                <w:tab w:val="left" w:pos="470"/>
              </w:tabs>
              <w:spacing w:before="240" w:after="240" w:line="360" w:lineRule="auto"/>
              <w:jc w:val="both"/>
              <w:rPr>
                <w:rFonts w:ascii="Arial Narrow" w:eastAsia="Arial Narrow" w:hAnsi="Arial Narrow" w:cs="Arial Narrow"/>
                <w:b w:val="0"/>
                <w:color w:val="002060"/>
                <w:szCs w:val="28"/>
                <w:highlight w:val="white"/>
                <w:lang w:eastAsia="hr-HR"/>
              </w:rPr>
            </w:pPr>
            <w:proofErr w:type="spellStart"/>
            <w:r w:rsidRPr="00762D9B">
              <w:rPr>
                <w:rFonts w:ascii="Arial Narrow" w:eastAsia="Arial Narrow" w:hAnsi="Arial Narrow" w:cs="Arial Narrow"/>
                <w:color w:val="002060"/>
                <w:szCs w:val="28"/>
                <w:lang w:eastAsia="hr-HR"/>
              </w:rPr>
              <w:lastRenderedPageBreak/>
              <w:t>Example</w:t>
            </w:r>
            <w:proofErr w:type="spellEnd"/>
            <w:r w:rsidRPr="00762D9B">
              <w:rPr>
                <w:rFonts w:ascii="Arial Narrow" w:eastAsia="Arial Narrow" w:hAnsi="Arial Narrow" w:cs="Arial Narrow"/>
                <w:color w:val="002060"/>
                <w:szCs w:val="28"/>
                <w:lang w:eastAsia="hr-HR"/>
              </w:rPr>
              <w:t xml:space="preserve"> 2</w:t>
            </w:r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: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Students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create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and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present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a video </w:t>
            </w:r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highlight w:val="white"/>
                <w:lang w:eastAsia="hr-HR"/>
              </w:rPr>
              <w:t xml:space="preserve">on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highlight w:val="white"/>
                <w:lang w:eastAsia="hr-HR"/>
              </w:rPr>
              <w:t>the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highlight w:val="white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highlight w:val="white"/>
                <w:lang w:eastAsia="hr-HR"/>
              </w:rPr>
              <w:t>advantages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highlight w:val="white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highlight w:val="white"/>
                <w:lang w:eastAsia="hr-HR"/>
              </w:rPr>
              <w:t>and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highlight w:val="white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highlight w:val="white"/>
                <w:lang w:eastAsia="hr-HR"/>
              </w:rPr>
              <w:t>challenges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highlight w:val="white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highlight w:val="white"/>
                <w:lang w:eastAsia="hr-HR"/>
              </w:rPr>
              <w:t>of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highlight w:val="white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highlight w:val="white"/>
                <w:lang w:eastAsia="hr-HR"/>
              </w:rPr>
              <w:t>engaging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highlight w:val="white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highlight w:val="white"/>
                <w:lang w:eastAsia="hr-HR"/>
              </w:rPr>
              <w:t>in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highlight w:val="white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highlight w:val="white"/>
                <w:lang w:eastAsia="hr-HR"/>
              </w:rPr>
              <w:t>effective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highlight w:val="white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highlight w:val="white"/>
                <w:lang w:eastAsia="hr-HR"/>
              </w:rPr>
              <w:t>cross-cultural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highlight w:val="white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highlight w:val="white"/>
                <w:lang w:eastAsia="hr-HR"/>
              </w:rPr>
              <w:t>interactions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highlight w:val="white"/>
                <w:lang w:eastAsia="hr-HR"/>
              </w:rPr>
              <w:t>.</w:t>
            </w:r>
          </w:p>
          <w:p w14:paraId="00F87119" w14:textId="77777777" w:rsidR="00762D9B" w:rsidRPr="00762D9B" w:rsidRDefault="00762D9B" w:rsidP="00762D9B">
            <w:pPr>
              <w:tabs>
                <w:tab w:val="left" w:pos="470"/>
              </w:tabs>
              <w:spacing w:line="360" w:lineRule="auto"/>
              <w:jc w:val="both"/>
              <w:rPr>
                <w:rFonts w:ascii="Arial Narrow" w:eastAsia="Arial Narrow" w:hAnsi="Arial Narrow" w:cs="Arial Narrow"/>
                <w:b w:val="0"/>
                <w:color w:val="002060"/>
                <w:szCs w:val="28"/>
                <w:highlight w:val="white"/>
                <w:lang w:eastAsia="hr-HR"/>
              </w:rPr>
            </w:pPr>
            <w:proofErr w:type="spellStart"/>
            <w:r w:rsidRPr="00762D9B">
              <w:rPr>
                <w:rFonts w:ascii="Arial Narrow" w:eastAsia="Arial Narrow" w:hAnsi="Arial Narrow" w:cs="Arial Narrow"/>
                <w:color w:val="002060"/>
                <w:szCs w:val="28"/>
                <w:highlight w:val="white"/>
                <w:lang w:eastAsia="hr-HR"/>
              </w:rPr>
              <w:t>Example</w:t>
            </w:r>
            <w:proofErr w:type="spellEnd"/>
            <w:r w:rsidRPr="00762D9B">
              <w:rPr>
                <w:rFonts w:ascii="Arial Narrow" w:eastAsia="Arial Narrow" w:hAnsi="Arial Narrow" w:cs="Arial Narrow"/>
                <w:color w:val="002060"/>
                <w:szCs w:val="28"/>
                <w:highlight w:val="white"/>
                <w:lang w:eastAsia="hr-HR"/>
              </w:rPr>
              <w:t xml:space="preserve"> 3: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highlight w:val="white"/>
                <w:lang w:eastAsia="hr-HR"/>
              </w:rPr>
              <w:t>Students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highlight w:val="white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highlight w:val="white"/>
                <w:lang w:eastAsia="hr-HR"/>
              </w:rPr>
              <w:t>present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highlight w:val="white"/>
                <w:lang w:eastAsia="hr-HR"/>
              </w:rPr>
              <w:t xml:space="preserve"> a video on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highlight w:val="white"/>
                <w:lang w:eastAsia="hr-HR"/>
              </w:rPr>
              <w:t>do’s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highlight w:val="white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highlight w:val="white"/>
                <w:lang w:eastAsia="hr-HR"/>
              </w:rPr>
              <w:t>and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highlight w:val="white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highlight w:val="white"/>
                <w:lang w:eastAsia="hr-HR"/>
              </w:rPr>
              <w:t>don'ts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highlight w:val="white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highlight w:val="white"/>
                <w:lang w:eastAsia="hr-HR"/>
              </w:rPr>
              <w:t>when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highlight w:val="white"/>
                <w:lang w:eastAsia="hr-HR"/>
              </w:rPr>
              <w:t xml:space="preserve"> video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highlight w:val="white"/>
                <w:lang w:eastAsia="hr-HR"/>
              </w:rPr>
              <w:t>conferencing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highlight w:val="white"/>
                <w:lang w:eastAsia="hr-HR"/>
              </w:rPr>
              <w:t>.</w:t>
            </w:r>
          </w:p>
          <w:p w14:paraId="56178BEB" w14:textId="77777777" w:rsidR="00762D9B" w:rsidRPr="00762D9B" w:rsidRDefault="00762D9B" w:rsidP="00762D9B">
            <w:pPr>
              <w:tabs>
                <w:tab w:val="left" w:pos="470"/>
              </w:tabs>
              <w:spacing w:before="240" w:after="240" w:line="360" w:lineRule="auto"/>
              <w:jc w:val="both"/>
              <w:rPr>
                <w:rFonts w:ascii="Arial Narrow" w:eastAsia="Arial Narrow" w:hAnsi="Arial Narrow" w:cs="Arial Narrow"/>
                <w:b w:val="0"/>
                <w:color w:val="31849B"/>
                <w:szCs w:val="28"/>
                <w:lang w:eastAsia="hr-HR"/>
              </w:rPr>
            </w:pPr>
            <w:proofErr w:type="spellStart"/>
            <w:r w:rsidRPr="00762D9B">
              <w:rPr>
                <w:rFonts w:ascii="Arial Narrow" w:eastAsia="Arial Narrow" w:hAnsi="Arial Narrow" w:cs="Arial Narrow"/>
                <w:color w:val="002060"/>
                <w:szCs w:val="28"/>
                <w:lang w:eastAsia="hr-HR"/>
              </w:rPr>
              <w:t>Example</w:t>
            </w:r>
            <w:proofErr w:type="spellEnd"/>
            <w:r w:rsidRPr="00762D9B">
              <w:rPr>
                <w:rFonts w:ascii="Arial Narrow" w:eastAsia="Arial Narrow" w:hAnsi="Arial Narrow" w:cs="Arial Narrow"/>
                <w:color w:val="002060"/>
                <w:szCs w:val="28"/>
                <w:lang w:eastAsia="hr-HR"/>
              </w:rPr>
              <w:t xml:space="preserve"> 4:</w:t>
            </w:r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Students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present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an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highlight w:val="white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highlight w:val="white"/>
                <w:lang w:eastAsia="hr-HR"/>
              </w:rPr>
              <w:t>animated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highlight w:val="white"/>
                <w:lang w:eastAsia="hr-HR"/>
              </w:rPr>
              <w:t xml:space="preserve"> video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highlight w:val="white"/>
                <w:lang w:eastAsia="hr-HR"/>
              </w:rPr>
              <w:t>based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highlight w:val="white"/>
                <w:lang w:eastAsia="hr-HR"/>
              </w:rPr>
              <w:t xml:space="preserve"> on a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highlight w:val="white"/>
                <w:lang w:eastAsia="hr-HR"/>
              </w:rPr>
              <w:t>dialogue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highlight w:val="white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highlight w:val="white"/>
                <w:lang w:eastAsia="hr-HR"/>
              </w:rPr>
              <w:t>between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highlight w:val="white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highlight w:val="white"/>
                <w:lang w:eastAsia="hr-HR"/>
              </w:rPr>
              <w:t>professionals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highlight w:val="white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highlight w:val="white"/>
                <w:lang w:eastAsia="hr-HR"/>
              </w:rPr>
              <w:t>from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highlight w:val="white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highlight w:val="white"/>
                <w:lang w:eastAsia="hr-HR"/>
              </w:rPr>
              <w:t>different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highlight w:val="white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highlight w:val="white"/>
                <w:lang w:eastAsia="hr-HR"/>
              </w:rPr>
              <w:t>fields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highlight w:val="white"/>
                <w:lang w:eastAsia="hr-HR"/>
              </w:rPr>
              <w:t xml:space="preserve">,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highlight w:val="white"/>
                <w:lang w:eastAsia="hr-HR"/>
              </w:rPr>
              <w:t>which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highlight w:val="white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highlight w:val="white"/>
                <w:lang w:eastAsia="hr-HR"/>
              </w:rPr>
              <w:t>serves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highlight w:val="white"/>
                <w:lang w:eastAsia="hr-HR"/>
              </w:rPr>
              <w:t xml:space="preserve"> as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highlight w:val="white"/>
                <w:lang w:eastAsia="hr-HR"/>
              </w:rPr>
              <w:t>an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highlight w:val="white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highlight w:val="white"/>
                <w:lang w:eastAsia="hr-HR"/>
              </w:rPr>
              <w:t>example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highlight w:val="white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highlight w:val="white"/>
                <w:lang w:eastAsia="hr-HR"/>
              </w:rPr>
              <w:t>of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highlight w:val="white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highlight w:val="white"/>
                <w:lang w:eastAsia="hr-HR"/>
              </w:rPr>
              <w:t>effective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highlight w:val="white"/>
                <w:lang w:eastAsia="hr-HR"/>
              </w:rPr>
              <w:t>/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highlight w:val="white"/>
                <w:lang w:eastAsia="hr-HR"/>
              </w:rPr>
              <w:t>ineffective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highlight w:val="white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highlight w:val="white"/>
                <w:lang w:eastAsia="hr-HR"/>
              </w:rPr>
              <w:t>communication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highlight w:val="white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highlight w:val="white"/>
                <w:lang w:eastAsia="hr-HR"/>
              </w:rPr>
              <w:t>in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highlight w:val="white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highlight w:val="white"/>
                <w:lang w:eastAsia="hr-HR"/>
              </w:rPr>
              <w:t>an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highlight w:val="white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highlight w:val="white"/>
                <w:lang w:eastAsia="hr-HR"/>
              </w:rPr>
              <w:t>intersectoral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highlight w:val="white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highlight w:val="white"/>
                <w:lang w:eastAsia="hr-HR"/>
              </w:rPr>
              <w:t>environment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highlight w:val="white"/>
                <w:lang w:eastAsia="hr-HR"/>
              </w:rPr>
              <w:t xml:space="preserve">. </w:t>
            </w:r>
          </w:p>
          <w:p w14:paraId="605FAD48" w14:textId="77777777" w:rsidR="00762D9B" w:rsidRPr="00762D9B" w:rsidRDefault="00762D9B" w:rsidP="00762D9B">
            <w:pPr>
              <w:tabs>
                <w:tab w:val="left" w:pos="470"/>
              </w:tabs>
              <w:spacing w:line="360" w:lineRule="auto"/>
              <w:jc w:val="both"/>
              <w:rPr>
                <w:rFonts w:ascii="Arial Narrow" w:eastAsia="Arial Narrow" w:hAnsi="Arial Narrow" w:cs="Arial Narrow"/>
                <w:b w:val="0"/>
                <w:strike/>
                <w:color w:val="31849B"/>
                <w:szCs w:val="28"/>
                <w:lang w:eastAsia="hr-HR"/>
              </w:rPr>
            </w:pPr>
          </w:p>
        </w:tc>
      </w:tr>
      <w:tr w:rsidR="00762D9B" w:rsidRPr="00762D9B" w14:paraId="2CF6149A" w14:textId="77777777" w:rsidTr="00460CD7">
        <w:trPr>
          <w:trHeight w:val="432"/>
          <w:jc w:val="center"/>
        </w:trPr>
        <w:tc>
          <w:tcPr>
            <w:tcW w:w="9493" w:type="dxa"/>
            <w:gridSpan w:val="4"/>
            <w:shd w:val="clear" w:color="auto" w:fill="002060"/>
            <w:vAlign w:val="center"/>
          </w:tcPr>
          <w:p w14:paraId="590EEF10" w14:textId="77777777" w:rsidR="00762D9B" w:rsidRPr="00762D9B" w:rsidRDefault="00762D9B" w:rsidP="00762D9B">
            <w:pPr>
              <w:tabs>
                <w:tab w:val="left" w:pos="494"/>
              </w:tabs>
              <w:spacing w:line="360" w:lineRule="auto"/>
              <w:ind w:left="284"/>
              <w:jc w:val="both"/>
              <w:rPr>
                <w:rFonts w:ascii="Arial Narrow" w:eastAsia="Arial Narrow" w:hAnsi="Arial Narrow" w:cs="Arial Narrow"/>
                <w:color w:val="FFFFFF"/>
                <w:szCs w:val="28"/>
                <w:lang w:eastAsia="hr-HR"/>
              </w:rPr>
            </w:pPr>
            <w:bookmarkStart w:id="7" w:name="_3dy6vkm" w:colFirst="0" w:colLast="0"/>
            <w:bookmarkEnd w:id="7"/>
            <w:r w:rsidRPr="00762D9B">
              <w:rPr>
                <w:rFonts w:ascii="Arial Narrow" w:eastAsia="Arial Narrow" w:hAnsi="Arial Narrow" w:cs="Arial Narrow"/>
                <w:color w:val="FFFFFF"/>
                <w:szCs w:val="28"/>
                <w:lang w:eastAsia="hr-HR"/>
              </w:rPr>
              <w:t xml:space="preserve">Literature </w:t>
            </w:r>
            <w:proofErr w:type="spellStart"/>
            <w:r w:rsidRPr="00762D9B">
              <w:rPr>
                <w:rFonts w:ascii="Arial Narrow" w:eastAsia="Arial Narrow" w:hAnsi="Arial Narrow" w:cs="Arial Narrow"/>
                <w:color w:val="FFFFFF"/>
                <w:szCs w:val="28"/>
                <w:lang w:eastAsia="hr-HR"/>
              </w:rPr>
              <w:t>used</w:t>
            </w:r>
            <w:proofErr w:type="spellEnd"/>
            <w:r w:rsidRPr="00762D9B">
              <w:rPr>
                <w:rFonts w:ascii="Arial Narrow" w:eastAsia="Arial Narrow" w:hAnsi="Arial Narrow" w:cs="Arial Narrow"/>
                <w:color w:val="FFFFFF"/>
                <w:szCs w:val="28"/>
                <w:lang w:eastAsia="hr-HR"/>
              </w:rPr>
              <w:t xml:space="preserve"> for </w:t>
            </w:r>
            <w:proofErr w:type="spellStart"/>
            <w:r w:rsidRPr="00762D9B">
              <w:rPr>
                <w:rFonts w:ascii="Arial Narrow" w:eastAsia="Arial Narrow" w:hAnsi="Arial Narrow" w:cs="Arial Narrow"/>
                <w:color w:val="FFFFFF"/>
                <w:szCs w:val="28"/>
                <w:lang w:eastAsia="hr-HR"/>
              </w:rPr>
              <w:t>developing</w:t>
            </w:r>
            <w:proofErr w:type="spellEnd"/>
            <w:r w:rsidRPr="00762D9B">
              <w:rPr>
                <w:rFonts w:ascii="Arial Narrow" w:eastAsia="Arial Narrow" w:hAnsi="Arial Narrow" w:cs="Arial Narrow"/>
                <w:color w:val="FFFFFF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color w:val="FFFFFF"/>
                <w:szCs w:val="28"/>
                <w:lang w:eastAsia="hr-HR"/>
              </w:rPr>
              <w:t>the</w:t>
            </w:r>
            <w:proofErr w:type="spellEnd"/>
            <w:r w:rsidRPr="00762D9B">
              <w:rPr>
                <w:rFonts w:ascii="Arial Narrow" w:eastAsia="Arial Narrow" w:hAnsi="Arial Narrow" w:cs="Arial Narrow"/>
                <w:color w:val="FFFFFF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color w:val="FFFFFF"/>
                <w:szCs w:val="28"/>
                <w:lang w:eastAsia="hr-HR"/>
              </w:rPr>
              <w:t>course</w:t>
            </w:r>
            <w:proofErr w:type="spellEnd"/>
            <w:r w:rsidRPr="00762D9B">
              <w:rPr>
                <w:rFonts w:ascii="Arial Narrow" w:eastAsia="Arial Narrow" w:hAnsi="Arial Narrow" w:cs="Arial Narrow"/>
                <w:color w:val="FFFFFF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color w:val="FFFFFF"/>
                <w:szCs w:val="28"/>
                <w:lang w:eastAsia="hr-HR"/>
              </w:rPr>
              <w:t>curriculum</w:t>
            </w:r>
            <w:proofErr w:type="spellEnd"/>
          </w:p>
        </w:tc>
      </w:tr>
      <w:tr w:rsidR="00762D9B" w:rsidRPr="00762D9B" w14:paraId="636ECB78" w14:textId="77777777" w:rsidTr="00460CD7">
        <w:trPr>
          <w:trHeight w:val="432"/>
          <w:jc w:val="center"/>
        </w:trPr>
        <w:tc>
          <w:tcPr>
            <w:tcW w:w="9493" w:type="dxa"/>
            <w:gridSpan w:val="4"/>
            <w:vAlign w:val="center"/>
          </w:tcPr>
          <w:p w14:paraId="77811EF9" w14:textId="77777777" w:rsidR="00762D9B" w:rsidRPr="00762D9B" w:rsidRDefault="00762D9B" w:rsidP="00762D9B">
            <w:pPr>
              <w:spacing w:before="200" w:line="360" w:lineRule="auto"/>
              <w:jc w:val="both"/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</w:pPr>
          </w:p>
          <w:p w14:paraId="2F8E3E27" w14:textId="77777777" w:rsidR="00762D9B" w:rsidRPr="00762D9B" w:rsidRDefault="00762D9B" w:rsidP="00762D9B">
            <w:pPr>
              <w:spacing w:before="200" w:line="360" w:lineRule="auto"/>
              <w:jc w:val="both"/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</w:pPr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•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Fornaro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, R. J.,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Heil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, M. R.,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and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Peretti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, S. W., “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Enhancing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Technical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Communication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Skills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of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Engineering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Students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: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An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Experiment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in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Multidisciplinary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Design,” In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i/>
                <w:color w:val="002060"/>
                <w:szCs w:val="28"/>
                <w:lang w:eastAsia="hr-HR"/>
              </w:rPr>
              <w:t>Proceedings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i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i/>
                <w:color w:val="002060"/>
                <w:szCs w:val="28"/>
                <w:lang w:eastAsia="hr-HR"/>
              </w:rPr>
              <w:t>of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i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i/>
                <w:color w:val="002060"/>
                <w:szCs w:val="28"/>
                <w:lang w:eastAsia="hr-HR"/>
              </w:rPr>
              <w:t>the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i/>
                <w:color w:val="002060"/>
                <w:szCs w:val="28"/>
                <w:lang w:eastAsia="hr-HR"/>
              </w:rPr>
              <w:t xml:space="preserve"> 31st ASEE/IEEE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i/>
                <w:color w:val="002060"/>
                <w:szCs w:val="28"/>
                <w:lang w:eastAsia="hr-HR"/>
              </w:rPr>
              <w:t>Frontiers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i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i/>
                <w:color w:val="002060"/>
                <w:szCs w:val="28"/>
                <w:lang w:eastAsia="hr-HR"/>
              </w:rPr>
              <w:t>in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i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i/>
                <w:color w:val="002060"/>
                <w:szCs w:val="28"/>
                <w:lang w:eastAsia="hr-HR"/>
              </w:rPr>
              <w:t>Education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i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i/>
                <w:color w:val="002060"/>
                <w:szCs w:val="28"/>
                <w:lang w:eastAsia="hr-HR"/>
              </w:rPr>
              <w:t>Conference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,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October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2001,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Reno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, NV.</w:t>
            </w:r>
          </w:p>
          <w:p w14:paraId="7EF33635" w14:textId="77777777" w:rsidR="00762D9B" w:rsidRPr="00762D9B" w:rsidRDefault="00762D9B" w:rsidP="00762D9B">
            <w:pPr>
              <w:spacing w:before="200" w:line="360" w:lineRule="auto"/>
              <w:jc w:val="both"/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</w:pPr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•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Hornby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Albert Sydney; WEHMEIER,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Sally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. (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eds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.), (2005),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i/>
                <w:color w:val="002060"/>
                <w:szCs w:val="28"/>
                <w:lang w:eastAsia="hr-HR"/>
              </w:rPr>
              <w:t>Oxford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i/>
                <w:color w:val="002060"/>
                <w:szCs w:val="28"/>
                <w:lang w:eastAsia="hr-HR"/>
              </w:rPr>
              <w:t xml:space="preserve"> Advanced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i/>
                <w:color w:val="002060"/>
                <w:szCs w:val="28"/>
                <w:lang w:eastAsia="hr-HR"/>
              </w:rPr>
              <w:t>Learner’s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i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i/>
                <w:color w:val="002060"/>
                <w:szCs w:val="28"/>
                <w:lang w:eastAsia="hr-HR"/>
              </w:rPr>
              <w:t>Dictionary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i/>
                <w:color w:val="002060"/>
                <w:szCs w:val="28"/>
                <w:lang w:eastAsia="hr-HR"/>
              </w:rPr>
              <w:t xml:space="preserve"> </w:t>
            </w:r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(7th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ed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.),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Oxford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: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Oxford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University Press;</w:t>
            </w:r>
          </w:p>
          <w:p w14:paraId="53737980" w14:textId="77777777" w:rsidR="00762D9B" w:rsidRPr="00762D9B" w:rsidRDefault="00762D9B" w:rsidP="00762D9B">
            <w:pPr>
              <w:spacing w:before="200" w:line="360" w:lineRule="auto"/>
              <w:jc w:val="both"/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</w:pPr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•Johnson,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Christine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(2005).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i/>
                <w:color w:val="002060"/>
                <w:szCs w:val="28"/>
                <w:lang w:eastAsia="hr-HR"/>
              </w:rPr>
              <w:t>Intelligent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i/>
                <w:color w:val="002060"/>
                <w:szCs w:val="28"/>
                <w:lang w:eastAsia="hr-HR"/>
              </w:rPr>
              <w:t xml:space="preserve"> Business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i/>
                <w:color w:val="002060"/>
                <w:szCs w:val="28"/>
                <w:lang w:eastAsia="hr-HR"/>
              </w:rPr>
              <w:t>Intermediate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i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i/>
                <w:color w:val="002060"/>
                <w:szCs w:val="28"/>
                <w:lang w:eastAsia="hr-HR"/>
              </w:rPr>
              <w:t>Skills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i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i/>
                <w:color w:val="002060"/>
                <w:szCs w:val="28"/>
                <w:lang w:eastAsia="hr-HR"/>
              </w:rPr>
              <w:t>Book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i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i/>
                <w:color w:val="002060"/>
                <w:szCs w:val="28"/>
                <w:lang w:eastAsia="hr-HR"/>
              </w:rPr>
              <w:t>and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i/>
                <w:color w:val="002060"/>
                <w:szCs w:val="28"/>
                <w:lang w:eastAsia="hr-HR"/>
              </w:rPr>
              <w:t xml:space="preserve"> CD-ROM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i/>
                <w:color w:val="002060"/>
                <w:szCs w:val="28"/>
                <w:lang w:eastAsia="hr-HR"/>
              </w:rPr>
              <w:t>pack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, United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Kingdom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: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Pearson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Education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Limited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. </w:t>
            </w:r>
          </w:p>
          <w:p w14:paraId="10091339" w14:textId="77777777" w:rsidR="00762D9B" w:rsidRPr="00762D9B" w:rsidRDefault="00762D9B" w:rsidP="00762D9B">
            <w:pPr>
              <w:spacing w:before="200" w:line="360" w:lineRule="auto"/>
              <w:jc w:val="both"/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</w:pPr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•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Trappe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,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Tonya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;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Tullis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, Graham (2010).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i/>
                <w:color w:val="002060"/>
                <w:szCs w:val="28"/>
                <w:lang w:eastAsia="hr-HR"/>
              </w:rPr>
              <w:t>Intelligent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i/>
                <w:color w:val="002060"/>
                <w:szCs w:val="28"/>
                <w:lang w:eastAsia="hr-HR"/>
              </w:rPr>
              <w:t xml:space="preserve"> Business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i/>
                <w:color w:val="002060"/>
                <w:szCs w:val="28"/>
                <w:lang w:eastAsia="hr-HR"/>
              </w:rPr>
              <w:t>Intermediate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i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i/>
                <w:color w:val="002060"/>
                <w:szCs w:val="28"/>
                <w:lang w:eastAsia="hr-HR"/>
              </w:rPr>
              <w:t>Coursebook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i/>
                <w:color w:val="002060"/>
                <w:szCs w:val="28"/>
                <w:lang w:eastAsia="hr-HR"/>
              </w:rPr>
              <w:t xml:space="preserve">/CD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i/>
                <w:color w:val="002060"/>
                <w:szCs w:val="28"/>
                <w:lang w:eastAsia="hr-HR"/>
              </w:rPr>
              <w:t>Pack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, United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Kingdom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: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Pearson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Education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Limited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. </w:t>
            </w:r>
          </w:p>
          <w:p w14:paraId="47331E84" w14:textId="77777777" w:rsidR="00762D9B" w:rsidRPr="00762D9B" w:rsidRDefault="00762D9B" w:rsidP="00762D9B">
            <w:pPr>
              <w:spacing w:before="200" w:line="360" w:lineRule="auto"/>
              <w:jc w:val="both"/>
              <w:rPr>
                <w:rFonts w:ascii="Arial" w:eastAsia="Arial" w:hAnsi="Arial" w:cs="Arial"/>
                <w:b w:val="0"/>
                <w:color w:val="002060"/>
                <w:szCs w:val="28"/>
                <w:highlight w:val="white"/>
                <w:lang w:eastAsia="hr-HR"/>
              </w:rPr>
            </w:pPr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•Wilson, V.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and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Pirrie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, A., “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Multidisciplinary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teamworking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indicators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of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good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practice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,”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i/>
                <w:color w:val="002060"/>
                <w:szCs w:val="28"/>
                <w:lang w:eastAsia="hr-HR"/>
              </w:rPr>
              <w:t>Spotlights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i/>
                <w:color w:val="002060"/>
                <w:szCs w:val="28"/>
                <w:lang w:eastAsia="hr-HR"/>
              </w:rPr>
              <w:t xml:space="preserve">, </w:t>
            </w:r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vol. 77, 1999,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pp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. 1-4. </w:t>
            </w:r>
          </w:p>
          <w:p w14:paraId="0F267942" w14:textId="77777777" w:rsidR="00762D9B" w:rsidRPr="00762D9B" w:rsidRDefault="00762D9B" w:rsidP="00762D9B">
            <w:pPr>
              <w:spacing w:line="360" w:lineRule="auto"/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</w:pPr>
          </w:p>
          <w:p w14:paraId="5206A182" w14:textId="77777777" w:rsidR="00762D9B" w:rsidRPr="00762D9B" w:rsidRDefault="00762D9B" w:rsidP="00762D9B">
            <w:pPr>
              <w:spacing w:line="360" w:lineRule="auto"/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</w:pPr>
          </w:p>
        </w:tc>
      </w:tr>
      <w:tr w:rsidR="00762D9B" w:rsidRPr="00762D9B" w14:paraId="6068A2D7" w14:textId="77777777" w:rsidTr="00460CD7">
        <w:trPr>
          <w:trHeight w:val="432"/>
          <w:jc w:val="center"/>
        </w:trPr>
        <w:tc>
          <w:tcPr>
            <w:tcW w:w="9493" w:type="dxa"/>
            <w:gridSpan w:val="4"/>
            <w:shd w:val="clear" w:color="auto" w:fill="002060"/>
            <w:vAlign w:val="center"/>
          </w:tcPr>
          <w:p w14:paraId="2C80B33B" w14:textId="77777777" w:rsidR="00762D9B" w:rsidRPr="00762D9B" w:rsidRDefault="00762D9B" w:rsidP="00762D9B">
            <w:pPr>
              <w:tabs>
                <w:tab w:val="left" w:pos="494"/>
              </w:tabs>
              <w:spacing w:line="240" w:lineRule="auto"/>
              <w:ind w:left="284"/>
              <w:jc w:val="both"/>
              <w:rPr>
                <w:rFonts w:ascii="Arial Narrow" w:eastAsia="Arial Narrow" w:hAnsi="Arial Narrow" w:cs="Arial Narrow"/>
                <w:color w:val="FFFFFF"/>
                <w:szCs w:val="28"/>
                <w:lang w:eastAsia="hr-HR"/>
              </w:rPr>
            </w:pPr>
            <w:proofErr w:type="spellStart"/>
            <w:r w:rsidRPr="00762D9B">
              <w:rPr>
                <w:rFonts w:ascii="Arial Narrow" w:eastAsia="Arial Narrow" w:hAnsi="Arial Narrow" w:cs="Arial Narrow"/>
                <w:color w:val="FFFFFF"/>
                <w:szCs w:val="28"/>
                <w:lang w:eastAsia="hr-HR"/>
              </w:rPr>
              <w:lastRenderedPageBreak/>
              <w:t>Required</w:t>
            </w:r>
            <w:proofErr w:type="spellEnd"/>
            <w:r w:rsidRPr="00762D9B">
              <w:rPr>
                <w:rFonts w:ascii="Arial Narrow" w:eastAsia="Arial Narrow" w:hAnsi="Arial Narrow" w:cs="Arial Narrow"/>
                <w:color w:val="FFFFFF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color w:val="FFFFFF"/>
                <w:szCs w:val="28"/>
                <w:lang w:eastAsia="hr-HR"/>
              </w:rPr>
              <w:t>reading</w:t>
            </w:r>
            <w:proofErr w:type="spellEnd"/>
          </w:p>
        </w:tc>
      </w:tr>
      <w:tr w:rsidR="00762D9B" w:rsidRPr="00762D9B" w14:paraId="4C064E77" w14:textId="77777777" w:rsidTr="00460CD7">
        <w:trPr>
          <w:trHeight w:val="432"/>
          <w:jc w:val="center"/>
        </w:trPr>
        <w:tc>
          <w:tcPr>
            <w:tcW w:w="9493" w:type="dxa"/>
            <w:gridSpan w:val="4"/>
            <w:vAlign w:val="center"/>
          </w:tcPr>
          <w:p w14:paraId="293C0C17" w14:textId="77777777" w:rsidR="00762D9B" w:rsidRPr="00762D9B" w:rsidRDefault="00762D9B" w:rsidP="00762D9B">
            <w:pPr>
              <w:spacing w:before="200" w:line="360" w:lineRule="auto"/>
              <w:jc w:val="both"/>
              <w:rPr>
                <w:rFonts w:ascii="Arial" w:eastAsia="Arial" w:hAnsi="Arial" w:cs="Arial"/>
                <w:b w:val="0"/>
                <w:color w:val="002060"/>
                <w:szCs w:val="28"/>
                <w:highlight w:val="white"/>
                <w:lang w:eastAsia="hr-HR"/>
              </w:rPr>
            </w:pPr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•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Badrov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T.,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Carvalho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A., Jurković I.,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Kazamia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V. (2021).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i/>
                <w:color w:val="002060"/>
                <w:szCs w:val="28"/>
                <w:lang w:eastAsia="hr-HR"/>
              </w:rPr>
              <w:t>Intercultural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i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i/>
                <w:color w:val="002060"/>
                <w:szCs w:val="28"/>
                <w:lang w:eastAsia="hr-HR"/>
              </w:rPr>
              <w:t>Communication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i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i/>
                <w:color w:val="002060"/>
                <w:szCs w:val="28"/>
                <w:lang w:eastAsia="hr-HR"/>
              </w:rPr>
              <w:t>and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i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i/>
                <w:color w:val="002060"/>
                <w:szCs w:val="28"/>
                <w:lang w:eastAsia="hr-HR"/>
              </w:rPr>
              <w:t>Linguistic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i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i/>
                <w:color w:val="002060"/>
                <w:szCs w:val="28"/>
                <w:lang w:eastAsia="hr-HR"/>
              </w:rPr>
              <w:t>Upgrade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i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i/>
                <w:color w:val="002060"/>
                <w:szCs w:val="28"/>
                <w:lang w:eastAsia="hr-HR"/>
              </w:rPr>
              <w:t>in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i/>
                <w:color w:val="002060"/>
                <w:szCs w:val="28"/>
                <w:lang w:eastAsia="hr-HR"/>
              </w:rPr>
              <w:t xml:space="preserve"> a Digital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i/>
                <w:color w:val="002060"/>
                <w:szCs w:val="28"/>
                <w:lang w:eastAsia="hr-HR"/>
              </w:rPr>
              <w:t>Environment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, Bjelovar: Bjelovar University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of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Applied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Sciences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(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available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in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English, Croatian,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Greek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and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 xml:space="preserve">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Portuguese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  <w:t>)</w:t>
            </w:r>
          </w:p>
          <w:p w14:paraId="7FA89D1A" w14:textId="77777777" w:rsidR="00762D9B" w:rsidRPr="00762D9B" w:rsidRDefault="00762D9B" w:rsidP="00762D9B">
            <w:pPr>
              <w:spacing w:line="240" w:lineRule="auto"/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</w:pPr>
          </w:p>
          <w:p w14:paraId="029FEAFB" w14:textId="77777777" w:rsidR="00762D9B" w:rsidRPr="00762D9B" w:rsidRDefault="00762D9B" w:rsidP="00762D9B">
            <w:pPr>
              <w:spacing w:line="240" w:lineRule="auto"/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eastAsia="hr-HR"/>
              </w:rPr>
            </w:pPr>
          </w:p>
        </w:tc>
      </w:tr>
    </w:tbl>
    <w:p w14:paraId="28FCF650" w14:textId="77777777" w:rsidR="00762D9B" w:rsidRPr="00762D9B" w:rsidRDefault="00762D9B" w:rsidP="00762D9B">
      <w:pPr>
        <w:spacing w:line="240" w:lineRule="auto"/>
        <w:rPr>
          <w:rFonts w:ascii="Arial Narrow" w:eastAsia="Arial Narrow" w:hAnsi="Arial Narrow" w:cs="Arial Narrow"/>
          <w:b w:val="0"/>
          <w:color w:val="auto"/>
          <w:sz w:val="22"/>
          <w:lang w:eastAsia="hr-HR"/>
        </w:rPr>
      </w:pPr>
    </w:p>
    <w:p w14:paraId="0B8225B2" w14:textId="77777777" w:rsidR="00762D9B" w:rsidRPr="00762D9B" w:rsidRDefault="00762D9B" w:rsidP="00762D9B">
      <w:pPr>
        <w:spacing w:line="240" w:lineRule="auto"/>
        <w:rPr>
          <w:rFonts w:ascii="Arial Narrow" w:eastAsia="Arial Narrow" w:hAnsi="Arial Narrow" w:cs="Arial Narrow"/>
          <w:b w:val="0"/>
          <w:color w:val="auto"/>
          <w:sz w:val="22"/>
          <w:lang w:eastAsia="hr-HR"/>
        </w:rPr>
      </w:pPr>
      <w:r w:rsidRPr="00762D9B">
        <w:rPr>
          <w:rFonts w:ascii="Arial Narrow" w:eastAsia="Arial Narrow" w:hAnsi="Arial Narrow" w:cs="Arial Narrow"/>
          <w:b w:val="0"/>
          <w:color w:val="auto"/>
          <w:sz w:val="22"/>
          <w:lang w:eastAsia="hr-HR"/>
        </w:rPr>
        <w:br w:type="page"/>
      </w:r>
    </w:p>
    <w:p w14:paraId="1AECCDD8" w14:textId="77777777" w:rsidR="00762D9B" w:rsidRPr="00762D9B" w:rsidRDefault="00762D9B" w:rsidP="00762D9B">
      <w:pPr>
        <w:spacing w:line="240" w:lineRule="auto"/>
        <w:rPr>
          <w:rFonts w:ascii="Arial Narrow" w:eastAsia="Arial Narrow" w:hAnsi="Arial Narrow" w:cs="Arial Narrow"/>
          <w:b w:val="0"/>
          <w:color w:val="auto"/>
          <w:sz w:val="22"/>
          <w:lang w:eastAsia="hr-HR"/>
        </w:rPr>
      </w:pPr>
    </w:p>
    <w:tbl>
      <w:tblPr>
        <w:tblStyle w:val="Reetkatablice1"/>
        <w:tblW w:w="10093" w:type="dxa"/>
        <w:tblInd w:w="-431" w:type="dxa"/>
        <w:tblBorders>
          <w:top w:val="dotted" w:sz="4" w:space="0" w:color="002060"/>
          <w:left w:val="dotted" w:sz="4" w:space="0" w:color="002060"/>
          <w:bottom w:val="dotted" w:sz="4" w:space="0" w:color="002060"/>
          <w:right w:val="dotted" w:sz="4" w:space="0" w:color="002060"/>
          <w:insideH w:val="dotted" w:sz="4" w:space="0" w:color="002060"/>
          <w:insideV w:val="dotted" w:sz="4" w:space="0" w:color="002060"/>
        </w:tblBorders>
        <w:tblLook w:val="04A0" w:firstRow="1" w:lastRow="0" w:firstColumn="1" w:lastColumn="0" w:noHBand="0" w:noVBand="1"/>
      </w:tblPr>
      <w:tblGrid>
        <w:gridCol w:w="3562"/>
        <w:gridCol w:w="6531"/>
      </w:tblGrid>
      <w:tr w:rsidR="00762D9B" w:rsidRPr="00762D9B" w14:paraId="5FBFA861" w14:textId="77777777" w:rsidTr="00762D9B">
        <w:trPr>
          <w:trHeight w:val="425"/>
        </w:trPr>
        <w:tc>
          <w:tcPr>
            <w:tcW w:w="3562" w:type="dxa"/>
            <w:shd w:val="clear" w:color="auto" w:fill="auto"/>
          </w:tcPr>
          <w:p w14:paraId="09A1A972" w14:textId="77777777" w:rsidR="00762D9B" w:rsidRPr="00762D9B" w:rsidRDefault="00762D9B" w:rsidP="00762D9B">
            <w:pPr>
              <w:spacing w:line="360" w:lineRule="auto"/>
              <w:rPr>
                <w:rFonts w:ascii="Arial Narrow" w:eastAsia="Arial Narrow" w:hAnsi="Arial Narrow" w:cs="Arial"/>
                <w:color w:val="002060"/>
                <w:szCs w:val="28"/>
                <w:lang w:val="en-GB"/>
              </w:rPr>
            </w:pPr>
            <w:r w:rsidRPr="00762D9B">
              <w:rPr>
                <w:rFonts w:ascii="Arial Narrow" w:eastAsia="Arial Narrow" w:hAnsi="Arial Narrow" w:cs="Arial"/>
                <w:color w:val="002060"/>
                <w:szCs w:val="28"/>
                <w:lang w:val="en-GB"/>
              </w:rPr>
              <w:t>1. WORKSHOP TITLE</w:t>
            </w:r>
          </w:p>
        </w:tc>
        <w:tc>
          <w:tcPr>
            <w:tcW w:w="6531" w:type="dxa"/>
            <w:shd w:val="clear" w:color="auto" w:fill="FFFFFF"/>
          </w:tcPr>
          <w:p w14:paraId="19EE22F4" w14:textId="77777777" w:rsidR="00762D9B" w:rsidRPr="00762D9B" w:rsidRDefault="00762D9B" w:rsidP="00762D9B">
            <w:pPr>
              <w:spacing w:line="360" w:lineRule="auto"/>
              <w:rPr>
                <w:rFonts w:ascii="Arial Narrow" w:eastAsia="Arial Narrow" w:hAnsi="Arial Narrow" w:cs="Arial"/>
                <w:b w:val="0"/>
                <w:color w:val="002060"/>
                <w:szCs w:val="28"/>
                <w:lang w:val="en-GB"/>
              </w:rPr>
            </w:pPr>
            <w:r w:rsidRPr="00762D9B">
              <w:rPr>
                <w:rFonts w:ascii="Arial Narrow" w:eastAsia="Arial Narrow" w:hAnsi="Arial Narrow"/>
                <w:b w:val="0"/>
                <w:bCs/>
                <w:color w:val="002060"/>
                <w:szCs w:val="28"/>
                <w:lang w:val="en-GB"/>
              </w:rPr>
              <w:t>I</w:t>
            </w:r>
            <w:r w:rsidRPr="00762D9B">
              <w:rPr>
                <w:rFonts w:ascii="Arial Narrow" w:eastAsia="Arial Narrow" w:hAnsi="Arial Narrow" w:cs="Arial"/>
                <w:b w:val="0"/>
                <w:color w:val="002060"/>
                <w:szCs w:val="28"/>
                <w:shd w:val="clear" w:color="auto" w:fill="FFFFFF"/>
                <w:lang w:val="en-GB"/>
              </w:rPr>
              <w:t>ntercultural communication in a digital environment </w:t>
            </w:r>
          </w:p>
        </w:tc>
      </w:tr>
      <w:tr w:rsidR="00762D9B" w:rsidRPr="00762D9B" w14:paraId="2C6F1825" w14:textId="77777777" w:rsidTr="00460CD7">
        <w:trPr>
          <w:trHeight w:val="1527"/>
        </w:trPr>
        <w:tc>
          <w:tcPr>
            <w:tcW w:w="3562" w:type="dxa"/>
            <w:shd w:val="clear" w:color="auto" w:fill="auto"/>
          </w:tcPr>
          <w:p w14:paraId="56AB84DA" w14:textId="77777777" w:rsidR="00762D9B" w:rsidRPr="00762D9B" w:rsidRDefault="00762D9B" w:rsidP="00762D9B">
            <w:pPr>
              <w:spacing w:line="360" w:lineRule="auto"/>
              <w:rPr>
                <w:rFonts w:ascii="Arial Narrow" w:eastAsia="Arial Narrow" w:hAnsi="Arial Narrow" w:cs="Arial"/>
                <w:color w:val="002060"/>
                <w:szCs w:val="28"/>
                <w:lang w:val="en-GB"/>
              </w:rPr>
            </w:pPr>
            <w:r w:rsidRPr="00762D9B">
              <w:rPr>
                <w:rFonts w:ascii="Arial Narrow" w:eastAsia="Arial Narrow" w:hAnsi="Arial Narrow" w:cs="Arial"/>
                <w:color w:val="002060"/>
                <w:szCs w:val="28"/>
                <w:lang w:val="en-GB"/>
              </w:rPr>
              <w:t>1.1. Planned learning outcomes</w:t>
            </w:r>
          </w:p>
          <w:p w14:paraId="0D148374" w14:textId="77777777" w:rsidR="00762D9B" w:rsidRPr="00762D9B" w:rsidRDefault="00762D9B" w:rsidP="00762D9B">
            <w:pPr>
              <w:spacing w:line="360" w:lineRule="auto"/>
              <w:rPr>
                <w:rFonts w:ascii="Arial Narrow" w:eastAsia="Arial Narrow" w:hAnsi="Arial Narrow" w:cs="Arial"/>
                <w:color w:val="002060"/>
                <w:szCs w:val="28"/>
                <w:lang w:val="en-GB"/>
              </w:rPr>
            </w:pPr>
            <w:r w:rsidRPr="00762D9B">
              <w:rPr>
                <w:rFonts w:ascii="Arial Narrow" w:eastAsia="Arial Narrow" w:hAnsi="Arial Narrow" w:cs="Arial"/>
                <w:color w:val="002060"/>
                <w:szCs w:val="28"/>
                <w:lang w:val="en-GB"/>
              </w:rPr>
              <w:t xml:space="preserve">- concrete and precise articulation of what learners will know, understand and be able to demonstrate upon the completion of the learning process </w:t>
            </w:r>
          </w:p>
        </w:tc>
        <w:tc>
          <w:tcPr>
            <w:tcW w:w="6531" w:type="dxa"/>
          </w:tcPr>
          <w:p w14:paraId="6703ADF7" w14:textId="77777777" w:rsidR="00762D9B" w:rsidRPr="00762D9B" w:rsidRDefault="00762D9B" w:rsidP="00762D9B">
            <w:pPr>
              <w:spacing w:line="360" w:lineRule="auto"/>
              <w:rPr>
                <w:rFonts w:ascii="Arial Narrow" w:eastAsia="Arial Narrow" w:hAnsi="Arial Narrow"/>
                <w:b w:val="0"/>
                <w:color w:val="002060"/>
                <w:szCs w:val="28"/>
                <w:lang w:val="en-GB"/>
              </w:rPr>
            </w:pPr>
            <w:r w:rsidRPr="00762D9B">
              <w:rPr>
                <w:rFonts w:ascii="Arial Narrow" w:eastAsia="Arial Narrow" w:hAnsi="Arial Narrow"/>
                <w:b w:val="0"/>
                <w:color w:val="002060"/>
                <w:szCs w:val="28"/>
                <w:lang w:val="en-GB"/>
              </w:rPr>
              <w:t>Upon the completion of the workshop, the learners will be able to:</w:t>
            </w:r>
          </w:p>
          <w:p w14:paraId="1335B8BF" w14:textId="77777777" w:rsidR="00762D9B" w:rsidRPr="00762D9B" w:rsidRDefault="00762D9B" w:rsidP="00762D9B">
            <w:pPr>
              <w:spacing w:line="360" w:lineRule="auto"/>
              <w:rPr>
                <w:rFonts w:ascii="Arial Narrow" w:eastAsia="Arial Narrow" w:hAnsi="Arial Narrow"/>
                <w:b w:val="0"/>
                <w:color w:val="002060"/>
                <w:szCs w:val="28"/>
                <w:lang w:val="en-GB"/>
              </w:rPr>
            </w:pPr>
          </w:p>
          <w:p w14:paraId="0EFD2CF7" w14:textId="77777777" w:rsidR="00762D9B" w:rsidRPr="00762D9B" w:rsidRDefault="00762D9B" w:rsidP="00762D9B">
            <w:pPr>
              <w:numPr>
                <w:ilvl w:val="0"/>
                <w:numId w:val="11"/>
              </w:numPr>
              <w:spacing w:after="200" w:line="360" w:lineRule="auto"/>
              <w:ind w:left="368"/>
              <w:contextualSpacing/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val="en-GB"/>
              </w:rPr>
            </w:pPr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val="en-GB"/>
              </w:rPr>
              <w:t>participate in the work of the international team</w:t>
            </w:r>
          </w:p>
          <w:p w14:paraId="21B2AE57" w14:textId="77777777" w:rsidR="00762D9B" w:rsidRPr="00762D9B" w:rsidRDefault="00762D9B" w:rsidP="00762D9B">
            <w:pPr>
              <w:numPr>
                <w:ilvl w:val="3"/>
                <w:numId w:val="7"/>
              </w:numPr>
              <w:spacing w:after="200" w:line="360" w:lineRule="auto"/>
              <w:contextualSpacing/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val="en-GB"/>
              </w:rPr>
            </w:pPr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val="en-GB"/>
              </w:rPr>
              <w:t>recognize the difference between one's own perception of one's own country and the perception of persons of other nationalities</w:t>
            </w:r>
          </w:p>
          <w:p w14:paraId="5ED6F255" w14:textId="77777777" w:rsidR="00762D9B" w:rsidRPr="00762D9B" w:rsidRDefault="00762D9B" w:rsidP="00762D9B">
            <w:pPr>
              <w:numPr>
                <w:ilvl w:val="3"/>
                <w:numId w:val="7"/>
              </w:numPr>
              <w:spacing w:after="200" w:line="360" w:lineRule="auto"/>
              <w:contextualSpacing/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val="en-GB"/>
              </w:rPr>
            </w:pPr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val="en-GB"/>
              </w:rPr>
              <w:t>to connect the positive perception of one's own country from team members from other countries with the positive emotions that are a prerequisite for harmonious work in an international team</w:t>
            </w:r>
          </w:p>
          <w:p w14:paraId="771B7F97" w14:textId="77777777" w:rsidR="00762D9B" w:rsidRPr="00762D9B" w:rsidRDefault="00762D9B" w:rsidP="00762D9B">
            <w:pPr>
              <w:numPr>
                <w:ilvl w:val="3"/>
                <w:numId w:val="7"/>
              </w:numPr>
              <w:spacing w:after="200" w:line="360" w:lineRule="auto"/>
              <w:contextualSpacing/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val="en-GB"/>
              </w:rPr>
            </w:pPr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val="en-GB"/>
              </w:rPr>
              <w:t>discuss perceived differences in perception in a non-destructive way</w:t>
            </w:r>
          </w:p>
          <w:p w14:paraId="74FAC674" w14:textId="77777777" w:rsidR="00762D9B" w:rsidRPr="00762D9B" w:rsidRDefault="00762D9B" w:rsidP="00762D9B">
            <w:pPr>
              <w:numPr>
                <w:ilvl w:val="3"/>
                <w:numId w:val="7"/>
              </w:numPr>
              <w:spacing w:after="200" w:line="360" w:lineRule="auto"/>
              <w:contextualSpacing/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val="en-GB"/>
              </w:rPr>
            </w:pPr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val="en-GB"/>
              </w:rPr>
              <w:t>communicate with team members from different countries respecting differences</w:t>
            </w:r>
          </w:p>
          <w:p w14:paraId="539C410F" w14:textId="77777777" w:rsidR="00762D9B" w:rsidRPr="00762D9B" w:rsidRDefault="00762D9B" w:rsidP="00762D9B">
            <w:pPr>
              <w:numPr>
                <w:ilvl w:val="3"/>
                <w:numId w:val="7"/>
              </w:numPr>
              <w:spacing w:after="200" w:line="360" w:lineRule="auto"/>
              <w:contextualSpacing/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val="en-GB"/>
              </w:rPr>
            </w:pPr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val="en-GB"/>
              </w:rPr>
              <w:t>identify possible stereotypes and discuss them in a respectful way</w:t>
            </w:r>
          </w:p>
          <w:p w14:paraId="2C78AC19" w14:textId="77777777" w:rsidR="00762D9B" w:rsidRPr="00762D9B" w:rsidRDefault="00762D9B" w:rsidP="00762D9B">
            <w:pPr>
              <w:numPr>
                <w:ilvl w:val="0"/>
                <w:numId w:val="7"/>
              </w:numPr>
              <w:spacing w:after="200" w:line="360" w:lineRule="auto"/>
              <w:contextualSpacing/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val="en-GB"/>
              </w:rPr>
            </w:pPr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val="en-GB"/>
              </w:rPr>
              <w:t>analyse the advantages and disadvantages of intercultural communication in live from those via video conferencing</w:t>
            </w:r>
          </w:p>
        </w:tc>
      </w:tr>
      <w:tr w:rsidR="00762D9B" w:rsidRPr="00762D9B" w14:paraId="04329567" w14:textId="77777777" w:rsidTr="00460CD7">
        <w:trPr>
          <w:trHeight w:val="1527"/>
        </w:trPr>
        <w:tc>
          <w:tcPr>
            <w:tcW w:w="3562" w:type="dxa"/>
            <w:shd w:val="clear" w:color="auto" w:fill="auto"/>
          </w:tcPr>
          <w:p w14:paraId="3CFE0DD9" w14:textId="77777777" w:rsidR="00762D9B" w:rsidRPr="00762D9B" w:rsidRDefault="00762D9B" w:rsidP="00762D9B">
            <w:pPr>
              <w:spacing w:line="360" w:lineRule="auto"/>
              <w:rPr>
                <w:rFonts w:ascii="Arial Narrow" w:eastAsia="Arial Narrow" w:hAnsi="Arial Narrow" w:cs="Arial"/>
                <w:color w:val="002060"/>
                <w:szCs w:val="28"/>
                <w:lang w:val="en-GB"/>
              </w:rPr>
            </w:pPr>
            <w:r w:rsidRPr="00762D9B">
              <w:rPr>
                <w:rFonts w:ascii="Arial Narrow" w:eastAsia="Arial Narrow" w:hAnsi="Arial Narrow" w:cs="Arial"/>
                <w:color w:val="002060"/>
                <w:szCs w:val="28"/>
                <w:lang w:val="en-GB"/>
              </w:rPr>
              <w:t>1.2. Workshop content</w:t>
            </w:r>
          </w:p>
          <w:p w14:paraId="7965FF77" w14:textId="77777777" w:rsidR="00762D9B" w:rsidRPr="00762D9B" w:rsidRDefault="00762D9B" w:rsidP="00762D9B">
            <w:pPr>
              <w:spacing w:line="360" w:lineRule="auto"/>
              <w:rPr>
                <w:rFonts w:ascii="Arial Narrow" w:eastAsia="Arial Narrow" w:hAnsi="Arial Narrow" w:cs="Arial"/>
                <w:color w:val="002060"/>
                <w:szCs w:val="28"/>
                <w:lang w:val="en-GB"/>
              </w:rPr>
            </w:pPr>
            <w:r w:rsidRPr="00762D9B">
              <w:rPr>
                <w:rFonts w:ascii="Arial Narrow" w:eastAsia="Arial Narrow" w:hAnsi="Arial Narrow" w:cs="Arial"/>
                <w:color w:val="002060"/>
                <w:szCs w:val="28"/>
                <w:lang w:val="en-GB"/>
              </w:rPr>
              <w:t>Main topics that will be covered in the workshop</w:t>
            </w:r>
          </w:p>
        </w:tc>
        <w:tc>
          <w:tcPr>
            <w:tcW w:w="6531" w:type="dxa"/>
          </w:tcPr>
          <w:p w14:paraId="59067CED" w14:textId="77777777" w:rsidR="00762D9B" w:rsidRPr="00762D9B" w:rsidRDefault="00762D9B" w:rsidP="00762D9B">
            <w:pPr>
              <w:spacing w:line="360" w:lineRule="auto"/>
              <w:rPr>
                <w:rFonts w:ascii="Arial Narrow" w:eastAsia="Arial Narrow" w:hAnsi="Arial Narrow"/>
                <w:b w:val="0"/>
                <w:bCs/>
                <w:color w:val="002060"/>
                <w:szCs w:val="28"/>
                <w:lang w:val="en-GB"/>
              </w:rPr>
            </w:pPr>
            <w:r w:rsidRPr="00762D9B">
              <w:rPr>
                <w:rFonts w:ascii="Arial Narrow" w:eastAsia="Arial Narrow" w:hAnsi="Arial Narrow"/>
                <w:b w:val="0"/>
                <w:bCs/>
                <w:color w:val="002060"/>
                <w:szCs w:val="28"/>
                <w:lang w:val="en-GB"/>
              </w:rPr>
              <w:t>Part 1- Introduction</w:t>
            </w:r>
          </w:p>
          <w:p w14:paraId="68F3844F" w14:textId="77777777" w:rsidR="00762D9B" w:rsidRPr="00762D9B" w:rsidRDefault="00762D9B" w:rsidP="00762D9B">
            <w:pPr>
              <w:numPr>
                <w:ilvl w:val="0"/>
                <w:numId w:val="10"/>
              </w:numPr>
              <w:spacing w:after="200" w:line="360" w:lineRule="auto"/>
              <w:contextualSpacing/>
              <w:rPr>
                <w:rFonts w:ascii="Arial Narrow" w:eastAsia="Arial Narrow" w:hAnsi="Arial Narrow" w:cs="Arial Narrow"/>
                <w:b w:val="0"/>
                <w:bCs/>
                <w:color w:val="002060"/>
                <w:szCs w:val="28"/>
                <w:lang w:val="en-GB"/>
              </w:rPr>
            </w:pPr>
            <w:r w:rsidRPr="00762D9B">
              <w:rPr>
                <w:rFonts w:ascii="Arial Narrow" w:eastAsia="Arial Narrow" w:hAnsi="Arial Narrow" w:cs="Arial Narrow"/>
                <w:b w:val="0"/>
                <w:bCs/>
                <w:color w:val="002060"/>
                <w:szCs w:val="28"/>
                <w:lang w:val="en-GB"/>
              </w:rPr>
              <w:t>Information about the workshop; aim, activities and expected results</w:t>
            </w:r>
          </w:p>
          <w:p w14:paraId="6127C056" w14:textId="77777777" w:rsidR="00762D9B" w:rsidRPr="00762D9B" w:rsidRDefault="00762D9B" w:rsidP="00762D9B">
            <w:pPr>
              <w:numPr>
                <w:ilvl w:val="0"/>
                <w:numId w:val="10"/>
              </w:numPr>
              <w:spacing w:after="200" w:line="360" w:lineRule="auto"/>
              <w:contextualSpacing/>
              <w:rPr>
                <w:rFonts w:ascii="Arial Narrow" w:eastAsia="Arial Narrow" w:hAnsi="Arial Narrow" w:cs="Arial Narrow"/>
                <w:b w:val="0"/>
                <w:bCs/>
                <w:color w:val="002060"/>
                <w:szCs w:val="28"/>
                <w:lang w:val="en-GB"/>
              </w:rPr>
            </w:pPr>
            <w:r w:rsidRPr="00762D9B">
              <w:rPr>
                <w:rFonts w:ascii="Arial Narrow" w:eastAsia="Arial Narrow" w:hAnsi="Arial Narrow" w:cs="Arial Narrow"/>
                <w:b w:val="0"/>
                <w:bCs/>
                <w:color w:val="002060"/>
                <w:szCs w:val="28"/>
                <w:lang w:val="en-GB"/>
              </w:rPr>
              <w:t>Agreement on the mode of operation</w:t>
            </w:r>
          </w:p>
          <w:p w14:paraId="4D0A83D3" w14:textId="77777777" w:rsidR="00762D9B" w:rsidRPr="00762D9B" w:rsidRDefault="00762D9B" w:rsidP="00762D9B">
            <w:pPr>
              <w:numPr>
                <w:ilvl w:val="0"/>
                <w:numId w:val="10"/>
              </w:numPr>
              <w:spacing w:after="200" w:line="360" w:lineRule="auto"/>
              <w:contextualSpacing/>
              <w:rPr>
                <w:rFonts w:ascii="Arial Narrow" w:eastAsia="Arial Narrow" w:hAnsi="Arial Narrow" w:cs="Arial Narrow"/>
                <w:b w:val="0"/>
                <w:bCs/>
                <w:color w:val="002060"/>
                <w:szCs w:val="28"/>
                <w:lang w:val="en-GB"/>
              </w:rPr>
            </w:pPr>
            <w:r w:rsidRPr="00762D9B">
              <w:rPr>
                <w:rFonts w:ascii="Arial Narrow" w:eastAsia="Arial Narrow" w:hAnsi="Arial Narrow" w:cs="Arial Narrow"/>
                <w:b w:val="0"/>
                <w:bCs/>
                <w:color w:val="002060"/>
                <w:szCs w:val="28"/>
                <w:lang w:val="en-GB"/>
              </w:rPr>
              <w:lastRenderedPageBreak/>
              <w:t>Presentation of team members by google form questionnaire</w:t>
            </w:r>
          </w:p>
          <w:p w14:paraId="277014AA" w14:textId="77777777" w:rsidR="00762D9B" w:rsidRPr="00762D9B" w:rsidRDefault="00762D9B" w:rsidP="00762D9B">
            <w:pPr>
              <w:spacing w:line="360" w:lineRule="auto"/>
              <w:rPr>
                <w:rFonts w:ascii="Arial Narrow" w:eastAsia="Arial Narrow" w:hAnsi="Arial Narrow"/>
                <w:b w:val="0"/>
                <w:bCs/>
                <w:color w:val="002060"/>
                <w:szCs w:val="28"/>
                <w:lang w:val="en-GB"/>
              </w:rPr>
            </w:pPr>
            <w:r w:rsidRPr="00762D9B">
              <w:rPr>
                <w:rFonts w:ascii="Arial Narrow" w:eastAsia="Arial Narrow" w:hAnsi="Arial Narrow"/>
                <w:b w:val="0"/>
                <w:bCs/>
                <w:color w:val="002060"/>
                <w:szCs w:val="28"/>
                <w:lang w:val="en-GB"/>
              </w:rPr>
              <w:t>Part 2- Get to know each other</w:t>
            </w:r>
          </w:p>
          <w:p w14:paraId="11D57D86" w14:textId="77777777" w:rsidR="00762D9B" w:rsidRPr="00762D9B" w:rsidRDefault="00762D9B" w:rsidP="00762D9B">
            <w:pPr>
              <w:numPr>
                <w:ilvl w:val="0"/>
                <w:numId w:val="10"/>
              </w:numPr>
              <w:spacing w:after="200" w:line="360" w:lineRule="auto"/>
              <w:contextualSpacing/>
              <w:rPr>
                <w:rFonts w:ascii="Arial Narrow" w:eastAsia="Arial Narrow" w:hAnsi="Arial Narrow" w:cs="Arial Narrow"/>
                <w:b w:val="0"/>
                <w:bCs/>
                <w:color w:val="002060"/>
                <w:szCs w:val="28"/>
                <w:lang w:val="en-GB"/>
              </w:rPr>
            </w:pPr>
            <w:r w:rsidRPr="00762D9B">
              <w:rPr>
                <w:rFonts w:ascii="Arial Narrow" w:eastAsia="Times New Roman" w:hAnsi="Arial Narrow"/>
                <w:b w:val="0"/>
                <w:bCs/>
                <w:color w:val="002060"/>
                <w:szCs w:val="28"/>
                <w:lang w:val="en-GB"/>
              </w:rPr>
              <w:t xml:space="preserve">Formation of intercultural teams </w:t>
            </w:r>
          </w:p>
          <w:p w14:paraId="463D4742" w14:textId="77777777" w:rsidR="00762D9B" w:rsidRPr="00762D9B" w:rsidRDefault="00762D9B" w:rsidP="00762D9B">
            <w:pPr>
              <w:numPr>
                <w:ilvl w:val="0"/>
                <w:numId w:val="10"/>
              </w:numPr>
              <w:spacing w:after="200" w:line="360" w:lineRule="auto"/>
              <w:contextualSpacing/>
              <w:rPr>
                <w:rFonts w:ascii="Arial Narrow" w:eastAsia="Arial Narrow" w:hAnsi="Arial Narrow" w:cs="Arial Narrow"/>
                <w:b w:val="0"/>
                <w:bCs/>
                <w:color w:val="002060"/>
                <w:szCs w:val="28"/>
                <w:lang w:val="en-GB"/>
              </w:rPr>
            </w:pPr>
            <w:r w:rsidRPr="00762D9B">
              <w:rPr>
                <w:rFonts w:ascii="Arial Narrow" w:eastAsia="Arial Narrow" w:hAnsi="Arial Narrow" w:cs="Arial Narrow"/>
                <w:b w:val="0"/>
                <w:bCs/>
                <w:color w:val="002060"/>
                <w:szCs w:val="28"/>
                <w:lang w:val="en-GB"/>
              </w:rPr>
              <w:t>Permissions</w:t>
            </w:r>
          </w:p>
          <w:p w14:paraId="37E3970E" w14:textId="77777777" w:rsidR="00762D9B" w:rsidRPr="00762D9B" w:rsidRDefault="00762D9B" w:rsidP="00762D9B">
            <w:pPr>
              <w:spacing w:line="360" w:lineRule="auto"/>
              <w:rPr>
                <w:rFonts w:ascii="Arial Narrow" w:eastAsia="Arial Narrow" w:hAnsi="Arial Narrow"/>
                <w:b w:val="0"/>
                <w:bCs/>
                <w:color w:val="002060"/>
                <w:szCs w:val="28"/>
                <w:lang w:val="en-GB"/>
              </w:rPr>
            </w:pPr>
            <w:r w:rsidRPr="00762D9B">
              <w:rPr>
                <w:rFonts w:ascii="Arial Narrow" w:eastAsia="Arial Narrow" w:hAnsi="Arial Narrow"/>
                <w:b w:val="0"/>
                <w:bCs/>
                <w:color w:val="002060"/>
                <w:szCs w:val="28"/>
                <w:lang w:val="en-GB"/>
              </w:rPr>
              <w:t>Part 3 – I</w:t>
            </w:r>
            <w:r w:rsidRPr="00762D9B">
              <w:rPr>
                <w:rFonts w:ascii="Arial Narrow" w:eastAsia="Arial Narrow" w:hAnsi="Arial Narrow" w:cs="Arial"/>
                <w:b w:val="0"/>
                <w:color w:val="002060"/>
                <w:szCs w:val="28"/>
                <w:shd w:val="clear" w:color="auto" w:fill="FFFFFF"/>
                <w:lang w:val="en-GB"/>
              </w:rPr>
              <w:t>ntercultural communication in a digital environment </w:t>
            </w:r>
          </w:p>
          <w:p w14:paraId="3126B307" w14:textId="77777777" w:rsidR="00762D9B" w:rsidRPr="00762D9B" w:rsidRDefault="00762D9B" w:rsidP="00762D9B">
            <w:pPr>
              <w:numPr>
                <w:ilvl w:val="0"/>
                <w:numId w:val="10"/>
              </w:numPr>
              <w:spacing w:after="200" w:line="360" w:lineRule="auto"/>
              <w:contextualSpacing/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val="en-GB"/>
              </w:rPr>
            </w:pPr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val="en-GB"/>
              </w:rPr>
              <w:t>Elements of perception of one's own strengths and weaknesses in the context of intercultural communication</w:t>
            </w:r>
          </w:p>
          <w:p w14:paraId="34AEDD33" w14:textId="77777777" w:rsidR="00762D9B" w:rsidRPr="00762D9B" w:rsidRDefault="00762D9B" w:rsidP="00762D9B">
            <w:pPr>
              <w:numPr>
                <w:ilvl w:val="0"/>
                <w:numId w:val="10"/>
              </w:numPr>
              <w:spacing w:after="200" w:line="360" w:lineRule="auto"/>
              <w:contextualSpacing/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val="en-GB"/>
              </w:rPr>
            </w:pPr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val="en-GB"/>
              </w:rPr>
              <w:t>Elements of positive perception of other countries</w:t>
            </w:r>
          </w:p>
          <w:p w14:paraId="3368B635" w14:textId="77777777" w:rsidR="00762D9B" w:rsidRPr="00762D9B" w:rsidRDefault="00762D9B" w:rsidP="00762D9B">
            <w:pPr>
              <w:numPr>
                <w:ilvl w:val="0"/>
                <w:numId w:val="10"/>
              </w:numPr>
              <w:spacing w:after="200" w:line="360" w:lineRule="auto"/>
              <w:contextualSpacing/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val="en-GB"/>
              </w:rPr>
            </w:pPr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val="en-GB"/>
              </w:rPr>
              <w:t>Differences in the perception of one's own strengths and weaknesses from the perception of team members from other countries</w:t>
            </w:r>
          </w:p>
          <w:p w14:paraId="5322F06F" w14:textId="77777777" w:rsidR="00762D9B" w:rsidRPr="00762D9B" w:rsidRDefault="00762D9B" w:rsidP="00762D9B">
            <w:pPr>
              <w:numPr>
                <w:ilvl w:val="0"/>
                <w:numId w:val="10"/>
              </w:numPr>
              <w:spacing w:after="200" w:line="360" w:lineRule="auto"/>
              <w:contextualSpacing/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val="en-GB"/>
              </w:rPr>
            </w:pPr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val="en-GB"/>
              </w:rPr>
              <w:t xml:space="preserve">Stereotypes in intercultural communication </w:t>
            </w:r>
          </w:p>
          <w:p w14:paraId="7E6EC2B7" w14:textId="77777777" w:rsidR="00762D9B" w:rsidRPr="00762D9B" w:rsidRDefault="00762D9B" w:rsidP="00762D9B">
            <w:pPr>
              <w:numPr>
                <w:ilvl w:val="0"/>
                <w:numId w:val="10"/>
              </w:numPr>
              <w:spacing w:after="200" w:line="360" w:lineRule="auto"/>
              <w:contextualSpacing/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val="en-GB"/>
              </w:rPr>
            </w:pPr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val="en-GB"/>
              </w:rPr>
              <w:t>Emotions and the effect on teamwork as a consequence of possible stereotypes in intercultural communication</w:t>
            </w:r>
          </w:p>
          <w:p w14:paraId="7A30D200" w14:textId="77777777" w:rsidR="00762D9B" w:rsidRPr="00762D9B" w:rsidRDefault="00762D9B" w:rsidP="00762D9B">
            <w:pPr>
              <w:numPr>
                <w:ilvl w:val="0"/>
                <w:numId w:val="10"/>
              </w:numPr>
              <w:spacing w:after="200" w:line="360" w:lineRule="auto"/>
              <w:contextualSpacing/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val="en-GB"/>
              </w:rPr>
            </w:pPr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val="en-GB"/>
              </w:rPr>
              <w:t>Advantages and disadvantages of intercultural communication live and via video conference</w:t>
            </w:r>
          </w:p>
          <w:p w14:paraId="3DF53D04" w14:textId="77777777" w:rsidR="00762D9B" w:rsidRPr="00762D9B" w:rsidRDefault="00762D9B" w:rsidP="00762D9B">
            <w:pPr>
              <w:numPr>
                <w:ilvl w:val="0"/>
                <w:numId w:val="10"/>
              </w:numPr>
              <w:spacing w:after="200" w:line="360" w:lineRule="auto"/>
              <w:contextualSpacing/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val="en-GB"/>
              </w:rPr>
            </w:pPr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val="en-GB"/>
              </w:rPr>
              <w:t>Conclusions and assignments</w:t>
            </w:r>
          </w:p>
        </w:tc>
      </w:tr>
      <w:tr w:rsidR="00762D9B" w:rsidRPr="00762D9B" w14:paraId="7F2FFFA1" w14:textId="77777777" w:rsidTr="00460CD7">
        <w:trPr>
          <w:trHeight w:val="1154"/>
        </w:trPr>
        <w:tc>
          <w:tcPr>
            <w:tcW w:w="3562" w:type="dxa"/>
            <w:shd w:val="clear" w:color="auto" w:fill="auto"/>
          </w:tcPr>
          <w:p w14:paraId="239A46D1" w14:textId="77777777" w:rsidR="00762D9B" w:rsidRPr="00762D9B" w:rsidRDefault="00762D9B" w:rsidP="00762D9B">
            <w:pPr>
              <w:spacing w:line="360" w:lineRule="auto"/>
              <w:rPr>
                <w:rFonts w:ascii="Arial Narrow" w:eastAsia="Arial Narrow" w:hAnsi="Arial Narrow" w:cs="Arial"/>
                <w:color w:val="002060"/>
                <w:szCs w:val="28"/>
                <w:lang w:val="en-GB"/>
              </w:rPr>
            </w:pPr>
            <w:r w:rsidRPr="00762D9B">
              <w:rPr>
                <w:rFonts w:ascii="Arial Narrow" w:eastAsia="Arial Narrow" w:hAnsi="Arial Narrow" w:cs="Arial"/>
                <w:color w:val="002060"/>
                <w:szCs w:val="28"/>
                <w:lang w:val="en-GB"/>
              </w:rPr>
              <w:t>1.3. Teaching methods</w:t>
            </w:r>
          </w:p>
          <w:p w14:paraId="709B94D1" w14:textId="77777777" w:rsidR="00762D9B" w:rsidRPr="00762D9B" w:rsidRDefault="00762D9B" w:rsidP="00762D9B">
            <w:pPr>
              <w:spacing w:line="360" w:lineRule="auto"/>
              <w:rPr>
                <w:rFonts w:ascii="Arial Narrow" w:eastAsia="Arial Narrow" w:hAnsi="Arial Narrow" w:cs="Arial"/>
                <w:color w:val="002060"/>
                <w:szCs w:val="28"/>
                <w:lang w:val="en-GB"/>
              </w:rPr>
            </w:pPr>
            <w:r w:rsidRPr="00762D9B">
              <w:rPr>
                <w:rFonts w:ascii="Arial Narrow" w:eastAsia="Arial Narrow" w:hAnsi="Arial Narrow" w:cs="Arial Narrow"/>
                <w:color w:val="002060"/>
                <w:szCs w:val="28"/>
                <w:lang w:val="en-GB"/>
              </w:rPr>
              <w:t xml:space="preserve">Verbal methods (oral presentation, discussion, reading, writing) </w:t>
            </w:r>
            <w:r w:rsidRPr="00762D9B">
              <w:rPr>
                <w:rFonts w:ascii="Arial Narrow" w:eastAsia="Arial Narrow" w:hAnsi="Arial Narrow" w:cs="Arial Narrow"/>
                <w:color w:val="002060"/>
                <w:szCs w:val="28"/>
                <w:lang w:val="en-GB"/>
              </w:rPr>
              <w:br/>
              <w:t xml:space="preserve">Visual methods (demonstration, drawing, </w:t>
            </w:r>
            <w:r w:rsidRPr="00762D9B">
              <w:rPr>
                <w:rFonts w:ascii="Arial Narrow" w:eastAsia="Arial Narrow" w:hAnsi="Arial Narrow" w:cs="Arial Narrow"/>
                <w:color w:val="002060"/>
                <w:szCs w:val="28"/>
                <w:lang w:val="en-GB"/>
              </w:rPr>
              <w:lastRenderedPageBreak/>
              <w:t xml:space="preserve">mind map) </w:t>
            </w:r>
            <w:r w:rsidRPr="00762D9B">
              <w:rPr>
                <w:rFonts w:ascii="Arial Narrow" w:eastAsia="Arial Narrow" w:hAnsi="Arial Narrow" w:cs="Arial Narrow"/>
                <w:color w:val="002060"/>
                <w:szCs w:val="28"/>
                <w:lang w:val="en-GB"/>
              </w:rPr>
              <w:br/>
              <w:t xml:space="preserve">Practical work method </w:t>
            </w:r>
            <w:r w:rsidRPr="00762D9B">
              <w:rPr>
                <w:rFonts w:ascii="Arial Narrow" w:eastAsia="Arial Narrow" w:hAnsi="Arial Narrow" w:cs="Arial Narrow"/>
                <w:color w:val="002060"/>
                <w:szCs w:val="28"/>
                <w:lang w:val="en-GB"/>
              </w:rPr>
              <w:br/>
              <w:t>Model-based learning method</w:t>
            </w:r>
          </w:p>
        </w:tc>
        <w:tc>
          <w:tcPr>
            <w:tcW w:w="6531" w:type="dxa"/>
          </w:tcPr>
          <w:p w14:paraId="1BA90E6A" w14:textId="77777777" w:rsidR="00762D9B" w:rsidRPr="00762D9B" w:rsidRDefault="00762D9B" w:rsidP="00762D9B">
            <w:pPr>
              <w:numPr>
                <w:ilvl w:val="0"/>
                <w:numId w:val="8"/>
              </w:numPr>
              <w:spacing w:after="200" w:line="360" w:lineRule="auto"/>
              <w:contextualSpacing/>
              <w:rPr>
                <w:rFonts w:ascii="Arial Narrow" w:eastAsia="Arial Narrow" w:hAnsi="Arial Narrow" w:cs="Arial Narrow"/>
                <w:b w:val="0"/>
                <w:bCs/>
                <w:color w:val="002060"/>
                <w:szCs w:val="28"/>
                <w:lang w:val="en-GB"/>
              </w:rPr>
            </w:pPr>
            <w:r w:rsidRPr="00762D9B">
              <w:rPr>
                <w:rFonts w:ascii="Arial Narrow" w:eastAsia="Arial Narrow" w:hAnsi="Arial Narrow" w:cs="Arial Narrow"/>
                <w:b w:val="0"/>
                <w:bCs/>
                <w:color w:val="002060"/>
                <w:szCs w:val="28"/>
                <w:lang w:val="en-GB"/>
              </w:rPr>
              <w:lastRenderedPageBreak/>
              <w:t>Oral presentation</w:t>
            </w:r>
          </w:p>
          <w:p w14:paraId="3F9AAEFB" w14:textId="77777777" w:rsidR="00762D9B" w:rsidRPr="00762D9B" w:rsidRDefault="00762D9B" w:rsidP="00762D9B">
            <w:pPr>
              <w:numPr>
                <w:ilvl w:val="0"/>
                <w:numId w:val="8"/>
              </w:numPr>
              <w:spacing w:after="200" w:line="360" w:lineRule="auto"/>
              <w:contextualSpacing/>
              <w:rPr>
                <w:rFonts w:ascii="Arial Narrow" w:eastAsia="Arial Narrow" w:hAnsi="Arial Narrow" w:cs="Arial Narrow"/>
                <w:b w:val="0"/>
                <w:bCs/>
                <w:color w:val="002060"/>
                <w:szCs w:val="28"/>
                <w:lang w:val="en-GB"/>
              </w:rPr>
            </w:pPr>
            <w:r w:rsidRPr="00762D9B">
              <w:rPr>
                <w:rFonts w:ascii="Arial Narrow" w:eastAsia="Arial Narrow" w:hAnsi="Arial Narrow" w:cs="Arial Narrow"/>
                <w:b w:val="0"/>
                <w:bCs/>
                <w:color w:val="002060"/>
                <w:szCs w:val="28"/>
                <w:lang w:val="en-GB"/>
              </w:rPr>
              <w:t>Discussion</w:t>
            </w:r>
          </w:p>
          <w:p w14:paraId="2C37AF0C" w14:textId="77777777" w:rsidR="00762D9B" w:rsidRPr="00762D9B" w:rsidRDefault="00762D9B" w:rsidP="00762D9B">
            <w:pPr>
              <w:numPr>
                <w:ilvl w:val="0"/>
                <w:numId w:val="8"/>
              </w:numPr>
              <w:spacing w:after="200" w:line="360" w:lineRule="auto"/>
              <w:contextualSpacing/>
              <w:rPr>
                <w:rFonts w:ascii="Arial Narrow" w:eastAsia="Arial Narrow" w:hAnsi="Arial Narrow" w:cs="Arial Narrow"/>
                <w:b w:val="0"/>
                <w:bCs/>
                <w:color w:val="002060"/>
                <w:szCs w:val="28"/>
                <w:lang w:val="en-GB"/>
              </w:rPr>
            </w:pPr>
            <w:r w:rsidRPr="00762D9B">
              <w:rPr>
                <w:rFonts w:ascii="Arial Narrow" w:eastAsia="Arial Narrow" w:hAnsi="Arial Narrow" w:cs="Arial Narrow"/>
                <w:b w:val="0"/>
                <w:bCs/>
                <w:color w:val="002060"/>
                <w:szCs w:val="28"/>
                <w:lang w:val="en-GB"/>
              </w:rPr>
              <w:t>Brainstorming (creation of word clouds)</w:t>
            </w:r>
          </w:p>
          <w:p w14:paraId="6F432D5B" w14:textId="77777777" w:rsidR="00762D9B" w:rsidRPr="00762D9B" w:rsidRDefault="00762D9B" w:rsidP="00762D9B">
            <w:pPr>
              <w:numPr>
                <w:ilvl w:val="0"/>
                <w:numId w:val="8"/>
              </w:numPr>
              <w:spacing w:after="200" w:line="360" w:lineRule="auto"/>
              <w:contextualSpacing/>
              <w:rPr>
                <w:rFonts w:ascii="Arial Narrow" w:eastAsia="Arial Narrow" w:hAnsi="Arial Narrow" w:cs="Arial Narrow"/>
                <w:b w:val="0"/>
                <w:bCs/>
                <w:color w:val="002060"/>
                <w:szCs w:val="28"/>
                <w:lang w:val="en-GB"/>
              </w:rPr>
            </w:pPr>
            <w:r w:rsidRPr="00762D9B">
              <w:rPr>
                <w:rFonts w:ascii="Arial Narrow" w:eastAsia="Arial Narrow" w:hAnsi="Arial Narrow" w:cs="Arial Narrow"/>
                <w:b w:val="0"/>
                <w:bCs/>
                <w:color w:val="002060"/>
                <w:szCs w:val="28"/>
                <w:lang w:val="en-GB"/>
              </w:rPr>
              <w:t xml:space="preserve">Questionnaire </w:t>
            </w:r>
          </w:p>
        </w:tc>
      </w:tr>
      <w:tr w:rsidR="00762D9B" w:rsidRPr="00762D9B" w14:paraId="33E0C90E" w14:textId="77777777" w:rsidTr="00460CD7">
        <w:trPr>
          <w:trHeight w:val="1154"/>
        </w:trPr>
        <w:tc>
          <w:tcPr>
            <w:tcW w:w="3562" w:type="dxa"/>
            <w:shd w:val="clear" w:color="auto" w:fill="auto"/>
          </w:tcPr>
          <w:p w14:paraId="6F6EC231" w14:textId="77777777" w:rsidR="00762D9B" w:rsidRPr="00762D9B" w:rsidRDefault="00762D9B" w:rsidP="00762D9B">
            <w:pPr>
              <w:spacing w:line="360" w:lineRule="auto"/>
              <w:rPr>
                <w:rFonts w:ascii="Arial Narrow" w:eastAsia="Arial Narrow" w:hAnsi="Arial Narrow" w:cs="Arial"/>
                <w:color w:val="002060"/>
                <w:szCs w:val="28"/>
                <w:lang w:val="en-GB"/>
              </w:rPr>
            </w:pPr>
            <w:r w:rsidRPr="00762D9B">
              <w:rPr>
                <w:rFonts w:ascii="Arial Narrow" w:eastAsia="Arial Narrow" w:hAnsi="Arial Narrow" w:cs="Arial"/>
                <w:color w:val="002060"/>
                <w:szCs w:val="28"/>
                <w:lang w:val="en-GB"/>
              </w:rPr>
              <w:t>1.4. Forms of instruction</w:t>
            </w:r>
          </w:p>
          <w:p w14:paraId="071CB1A3" w14:textId="77777777" w:rsidR="00762D9B" w:rsidRPr="00762D9B" w:rsidRDefault="00762D9B" w:rsidP="00762D9B">
            <w:pPr>
              <w:spacing w:line="360" w:lineRule="auto"/>
              <w:rPr>
                <w:rFonts w:ascii="Arial Narrow" w:eastAsia="Arial Narrow" w:hAnsi="Arial Narrow" w:cs="Arial"/>
                <w:color w:val="002060"/>
                <w:szCs w:val="28"/>
                <w:lang w:val="en-GB"/>
              </w:rPr>
            </w:pPr>
            <w:r w:rsidRPr="00762D9B">
              <w:rPr>
                <w:rFonts w:ascii="Arial Narrow" w:eastAsia="Arial Narrow" w:hAnsi="Arial Narrow" w:cs="Arial"/>
                <w:color w:val="002060"/>
                <w:szCs w:val="28"/>
                <w:lang w:val="en-GB"/>
              </w:rPr>
              <w:t xml:space="preserve">- </w:t>
            </w:r>
            <w:proofErr w:type="gramStart"/>
            <w:r w:rsidRPr="00762D9B">
              <w:rPr>
                <w:rFonts w:ascii="Arial Narrow" w:eastAsia="Arial Narrow" w:hAnsi="Arial Narrow" w:cs="Arial"/>
                <w:color w:val="002060"/>
                <w:szCs w:val="28"/>
                <w:lang w:val="en-GB"/>
              </w:rPr>
              <w:t>frontal</w:t>
            </w:r>
            <w:proofErr w:type="gramEnd"/>
            <w:r w:rsidRPr="00762D9B">
              <w:rPr>
                <w:rFonts w:ascii="Arial Narrow" w:eastAsia="Arial Narrow" w:hAnsi="Arial Narrow" w:cs="Arial"/>
                <w:color w:val="002060"/>
                <w:szCs w:val="28"/>
                <w:lang w:val="en-GB"/>
              </w:rPr>
              <w:t xml:space="preserve"> instruction, group work, pair work, collaborative learning… </w:t>
            </w:r>
          </w:p>
        </w:tc>
        <w:tc>
          <w:tcPr>
            <w:tcW w:w="6531" w:type="dxa"/>
          </w:tcPr>
          <w:p w14:paraId="72D779FA" w14:textId="77777777" w:rsidR="00762D9B" w:rsidRPr="00762D9B" w:rsidRDefault="00762D9B" w:rsidP="00762D9B">
            <w:pPr>
              <w:numPr>
                <w:ilvl w:val="0"/>
                <w:numId w:val="9"/>
              </w:numPr>
              <w:spacing w:after="200" w:line="360" w:lineRule="auto"/>
              <w:contextualSpacing/>
              <w:rPr>
                <w:rFonts w:ascii="Arial Narrow" w:eastAsia="Arial Narrow" w:hAnsi="Arial Narrow" w:cs="Arial Narrow"/>
                <w:b w:val="0"/>
                <w:bCs/>
                <w:color w:val="002060"/>
                <w:szCs w:val="28"/>
                <w:lang w:val="en-GB"/>
              </w:rPr>
            </w:pPr>
            <w:r w:rsidRPr="00762D9B">
              <w:rPr>
                <w:rFonts w:ascii="Arial Narrow" w:eastAsia="Arial Narrow" w:hAnsi="Arial Narrow" w:cs="Arial Narrow"/>
                <w:b w:val="0"/>
                <w:bCs/>
                <w:color w:val="002060"/>
                <w:szCs w:val="28"/>
                <w:lang w:val="en-GB"/>
              </w:rPr>
              <w:t>Frontal instruction via the v</w:t>
            </w:r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val="en-GB"/>
              </w:rPr>
              <w:t xml:space="preserve">ideo conferencing application </w:t>
            </w:r>
            <w:r w:rsidRPr="00762D9B">
              <w:rPr>
                <w:rFonts w:ascii="Arial Narrow" w:eastAsia="Arial Narrow" w:hAnsi="Arial Narrow" w:cs="Arial Narrow"/>
                <w:b w:val="0"/>
                <w:bCs/>
                <w:color w:val="002060"/>
                <w:szCs w:val="28"/>
                <w:lang w:val="en-GB"/>
              </w:rPr>
              <w:t>‘Zoom’</w:t>
            </w:r>
          </w:p>
          <w:p w14:paraId="4F6F5BC3" w14:textId="77777777" w:rsidR="00762D9B" w:rsidRPr="00762D9B" w:rsidRDefault="00762D9B" w:rsidP="00762D9B">
            <w:pPr>
              <w:numPr>
                <w:ilvl w:val="0"/>
                <w:numId w:val="9"/>
              </w:numPr>
              <w:spacing w:after="200" w:line="360" w:lineRule="auto"/>
              <w:contextualSpacing/>
              <w:rPr>
                <w:rFonts w:ascii="Arial Narrow" w:eastAsia="Arial Narrow" w:hAnsi="Arial Narrow" w:cs="Arial Narrow"/>
                <w:b w:val="0"/>
                <w:bCs/>
                <w:color w:val="002060"/>
                <w:szCs w:val="28"/>
                <w:lang w:val="en-GB"/>
              </w:rPr>
            </w:pPr>
            <w:r w:rsidRPr="00762D9B">
              <w:rPr>
                <w:rFonts w:ascii="Arial Narrow" w:eastAsia="Arial Narrow" w:hAnsi="Arial Narrow" w:cs="Arial Narrow"/>
                <w:b w:val="0"/>
                <w:bCs/>
                <w:color w:val="002060"/>
                <w:szCs w:val="28"/>
                <w:lang w:val="en-GB"/>
              </w:rPr>
              <w:t>Group work / group interaction in small groups in Zoom breakout rooms</w:t>
            </w:r>
          </w:p>
          <w:p w14:paraId="7E203010" w14:textId="77777777" w:rsidR="00762D9B" w:rsidRPr="00762D9B" w:rsidRDefault="00762D9B" w:rsidP="00762D9B">
            <w:pPr>
              <w:numPr>
                <w:ilvl w:val="0"/>
                <w:numId w:val="9"/>
              </w:numPr>
              <w:spacing w:after="200" w:line="360" w:lineRule="auto"/>
              <w:contextualSpacing/>
              <w:rPr>
                <w:rFonts w:ascii="Arial Narrow" w:eastAsia="Arial Narrow" w:hAnsi="Arial Narrow" w:cs="Arial Narrow"/>
                <w:b w:val="0"/>
                <w:bCs/>
                <w:color w:val="002060"/>
                <w:szCs w:val="28"/>
                <w:lang w:val="en-GB"/>
              </w:rPr>
            </w:pPr>
            <w:r w:rsidRPr="00762D9B">
              <w:rPr>
                <w:rFonts w:ascii="Arial Narrow" w:eastAsia="Arial Narrow" w:hAnsi="Arial Narrow" w:cs="Arial Narrow"/>
                <w:b w:val="0"/>
                <w:bCs/>
                <w:color w:val="002060"/>
                <w:szCs w:val="28"/>
                <w:lang w:val="en-GB"/>
              </w:rPr>
              <w:t xml:space="preserve">Individual work </w:t>
            </w:r>
          </w:p>
        </w:tc>
      </w:tr>
      <w:tr w:rsidR="00762D9B" w:rsidRPr="00762D9B" w14:paraId="5FFE9C58" w14:textId="77777777" w:rsidTr="00460CD7">
        <w:tc>
          <w:tcPr>
            <w:tcW w:w="3562" w:type="dxa"/>
            <w:shd w:val="clear" w:color="auto" w:fill="auto"/>
          </w:tcPr>
          <w:p w14:paraId="518DDFA6" w14:textId="77777777" w:rsidR="00762D9B" w:rsidRPr="00762D9B" w:rsidRDefault="00762D9B" w:rsidP="00762D9B">
            <w:pPr>
              <w:spacing w:line="360" w:lineRule="auto"/>
              <w:rPr>
                <w:rFonts w:ascii="Arial Narrow" w:eastAsia="Arial Narrow" w:hAnsi="Arial Narrow" w:cs="Arial"/>
                <w:color w:val="002060"/>
                <w:szCs w:val="28"/>
                <w:lang w:val="en-GB"/>
              </w:rPr>
            </w:pPr>
            <w:r w:rsidRPr="00762D9B">
              <w:rPr>
                <w:rFonts w:ascii="Arial Narrow" w:eastAsia="Arial Narrow" w:hAnsi="Arial Narrow" w:cs="Arial"/>
                <w:color w:val="002060"/>
                <w:szCs w:val="28"/>
                <w:lang w:val="en-GB"/>
              </w:rPr>
              <w:t>1.5. Teaching tools and equipment</w:t>
            </w:r>
          </w:p>
          <w:p w14:paraId="4AC9BAAC" w14:textId="77777777" w:rsidR="00762D9B" w:rsidRPr="00762D9B" w:rsidRDefault="00762D9B" w:rsidP="00762D9B">
            <w:pPr>
              <w:spacing w:line="360" w:lineRule="auto"/>
              <w:rPr>
                <w:rFonts w:ascii="Arial Narrow" w:eastAsia="Arial Narrow" w:hAnsi="Arial Narrow" w:cs="Arial"/>
                <w:color w:val="002060"/>
                <w:szCs w:val="28"/>
                <w:lang w:val="en-GB"/>
              </w:rPr>
            </w:pPr>
            <w:r w:rsidRPr="00762D9B">
              <w:rPr>
                <w:rFonts w:ascii="Arial Narrow" w:eastAsia="Arial Narrow" w:hAnsi="Arial Narrow" w:cs="Arial"/>
                <w:color w:val="002060"/>
                <w:szCs w:val="28"/>
                <w:lang w:val="en-GB"/>
              </w:rPr>
              <w:t xml:space="preserve">Please state which tools and equipment are required to implement the workshop (e.g. computer, video clips, markers, whiteboard, video conferencing application…) </w:t>
            </w:r>
          </w:p>
        </w:tc>
        <w:tc>
          <w:tcPr>
            <w:tcW w:w="6531" w:type="dxa"/>
          </w:tcPr>
          <w:p w14:paraId="380B2A62" w14:textId="77777777" w:rsidR="00762D9B" w:rsidRPr="00762D9B" w:rsidRDefault="00762D9B" w:rsidP="00762D9B">
            <w:pPr>
              <w:numPr>
                <w:ilvl w:val="0"/>
                <w:numId w:val="9"/>
              </w:numPr>
              <w:spacing w:after="200" w:line="360" w:lineRule="auto"/>
              <w:contextualSpacing/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val="en-GB"/>
              </w:rPr>
            </w:pPr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val="en-GB"/>
              </w:rPr>
              <w:t>Computer / laptop or smartphone with camera and microphone</w:t>
            </w:r>
          </w:p>
          <w:p w14:paraId="1F65B989" w14:textId="77777777" w:rsidR="00762D9B" w:rsidRPr="00762D9B" w:rsidRDefault="00762D9B" w:rsidP="00762D9B">
            <w:pPr>
              <w:numPr>
                <w:ilvl w:val="0"/>
                <w:numId w:val="9"/>
              </w:numPr>
              <w:spacing w:after="200" w:line="360" w:lineRule="auto"/>
              <w:contextualSpacing/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val="en-GB"/>
              </w:rPr>
            </w:pPr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val="en-GB"/>
              </w:rPr>
              <w:t>Video conferencing applications that involve breakout rooms and  ‘chat’ facility e.g.: Zoom.com</w:t>
            </w:r>
          </w:p>
          <w:p w14:paraId="1C8B7EA2" w14:textId="77777777" w:rsidR="00762D9B" w:rsidRPr="00762D9B" w:rsidRDefault="00762D9B" w:rsidP="00762D9B">
            <w:pPr>
              <w:numPr>
                <w:ilvl w:val="0"/>
                <w:numId w:val="9"/>
              </w:numPr>
              <w:spacing w:after="200" w:line="360" w:lineRule="auto"/>
              <w:contextualSpacing/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val="en-GB"/>
              </w:rPr>
            </w:pPr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val="en-GB"/>
              </w:rPr>
              <w:t>Online form e.g.: Google Forms</w:t>
            </w:r>
          </w:p>
          <w:p w14:paraId="2E85D9BB" w14:textId="77777777" w:rsidR="00762D9B" w:rsidRPr="00762D9B" w:rsidRDefault="00762D9B" w:rsidP="00762D9B">
            <w:pPr>
              <w:spacing w:line="360" w:lineRule="auto"/>
              <w:rPr>
                <w:rFonts w:ascii="Arial Narrow" w:eastAsia="Arial Narrow" w:hAnsi="Arial Narrow"/>
                <w:b w:val="0"/>
                <w:color w:val="002060"/>
                <w:szCs w:val="28"/>
                <w:lang w:val="en-GB"/>
              </w:rPr>
            </w:pPr>
          </w:p>
        </w:tc>
      </w:tr>
      <w:tr w:rsidR="00762D9B" w:rsidRPr="00762D9B" w14:paraId="14EF4C0E" w14:textId="77777777" w:rsidTr="00460CD7">
        <w:trPr>
          <w:trHeight w:val="1195"/>
        </w:trPr>
        <w:tc>
          <w:tcPr>
            <w:tcW w:w="3562" w:type="dxa"/>
            <w:shd w:val="clear" w:color="auto" w:fill="auto"/>
          </w:tcPr>
          <w:p w14:paraId="45C0CBC3" w14:textId="77777777" w:rsidR="00762D9B" w:rsidRPr="00762D9B" w:rsidRDefault="00762D9B" w:rsidP="00762D9B">
            <w:pPr>
              <w:spacing w:line="360" w:lineRule="auto"/>
              <w:rPr>
                <w:rFonts w:ascii="Arial Narrow" w:eastAsia="Arial Narrow" w:hAnsi="Arial Narrow" w:cs="Arial"/>
                <w:color w:val="002060"/>
                <w:szCs w:val="28"/>
                <w:lang w:val="en-GB"/>
              </w:rPr>
            </w:pPr>
            <w:r w:rsidRPr="00762D9B">
              <w:rPr>
                <w:rFonts w:ascii="Arial Narrow" w:eastAsia="Arial Narrow" w:hAnsi="Arial Narrow" w:cs="Arial"/>
                <w:color w:val="002060"/>
                <w:szCs w:val="28"/>
                <w:lang w:val="en-GB"/>
              </w:rPr>
              <w:t>1.6.  Assessment methods</w:t>
            </w:r>
          </w:p>
          <w:p w14:paraId="1055D1FB" w14:textId="77777777" w:rsidR="00762D9B" w:rsidRPr="00762D9B" w:rsidRDefault="00762D9B" w:rsidP="00762D9B">
            <w:pPr>
              <w:spacing w:line="360" w:lineRule="auto"/>
              <w:rPr>
                <w:rFonts w:ascii="Arial Narrow" w:eastAsia="Arial Narrow" w:hAnsi="Arial Narrow" w:cs="Arial"/>
                <w:color w:val="002060"/>
                <w:szCs w:val="28"/>
                <w:lang w:val="en-GB"/>
              </w:rPr>
            </w:pPr>
            <w:r w:rsidRPr="00762D9B">
              <w:rPr>
                <w:rFonts w:ascii="Arial Narrow" w:eastAsia="Arial Narrow" w:hAnsi="Arial Narrow" w:cs="Arial"/>
                <w:color w:val="002060"/>
                <w:szCs w:val="28"/>
                <w:lang w:val="en-GB"/>
              </w:rPr>
              <w:t xml:space="preserve">How do you plan to check whether the learners have achieved the expected learning outcomes? Some of the methods </w:t>
            </w:r>
            <w:proofErr w:type="gramStart"/>
            <w:r w:rsidRPr="00762D9B">
              <w:rPr>
                <w:rFonts w:ascii="Arial Narrow" w:eastAsia="Arial Narrow" w:hAnsi="Arial Narrow" w:cs="Arial"/>
                <w:color w:val="002060"/>
                <w:szCs w:val="28"/>
                <w:lang w:val="en-GB"/>
              </w:rPr>
              <w:t>are:</w:t>
            </w:r>
            <w:proofErr w:type="gramEnd"/>
            <w:r w:rsidRPr="00762D9B">
              <w:rPr>
                <w:rFonts w:ascii="Arial Narrow" w:eastAsia="Arial Narrow" w:hAnsi="Arial Narrow" w:cs="Arial"/>
                <w:color w:val="002060"/>
                <w:szCs w:val="28"/>
                <w:lang w:val="en-GB"/>
              </w:rPr>
              <w:t xml:space="preserve"> exam, questionnaire, practical assignment… </w:t>
            </w:r>
          </w:p>
        </w:tc>
        <w:tc>
          <w:tcPr>
            <w:tcW w:w="6531" w:type="dxa"/>
          </w:tcPr>
          <w:p w14:paraId="4765515E" w14:textId="77777777" w:rsidR="00762D9B" w:rsidRPr="00762D9B" w:rsidRDefault="00762D9B" w:rsidP="00762D9B">
            <w:pPr>
              <w:spacing w:line="360" w:lineRule="auto"/>
              <w:rPr>
                <w:rFonts w:ascii="Arial Narrow" w:eastAsia="Arial Narrow" w:hAnsi="Arial Narrow"/>
                <w:b w:val="0"/>
                <w:color w:val="002060"/>
                <w:szCs w:val="28"/>
                <w:shd w:val="clear" w:color="auto" w:fill="FFFFFF"/>
                <w:lang w:val="en-GB"/>
              </w:rPr>
            </w:pPr>
            <w:r w:rsidRPr="00762D9B">
              <w:rPr>
                <w:rFonts w:ascii="Arial Narrow" w:eastAsia="Arial Narrow" w:hAnsi="Arial Narrow"/>
                <w:b w:val="0"/>
                <w:color w:val="002060"/>
                <w:szCs w:val="28"/>
                <w:shd w:val="clear" w:color="auto" w:fill="FFFFFF"/>
                <w:lang w:val="en-GB"/>
              </w:rPr>
              <w:t>Presentations of the results of the group's work with feedback from the mentor.</w:t>
            </w:r>
          </w:p>
        </w:tc>
      </w:tr>
      <w:tr w:rsidR="00762D9B" w:rsidRPr="00762D9B" w14:paraId="3586EFF3" w14:textId="77777777" w:rsidTr="00460CD7">
        <w:tc>
          <w:tcPr>
            <w:tcW w:w="3562" w:type="dxa"/>
            <w:shd w:val="clear" w:color="auto" w:fill="auto"/>
          </w:tcPr>
          <w:p w14:paraId="3B4584CF" w14:textId="77777777" w:rsidR="00762D9B" w:rsidRPr="00762D9B" w:rsidRDefault="00762D9B" w:rsidP="00762D9B">
            <w:pPr>
              <w:spacing w:line="360" w:lineRule="auto"/>
              <w:rPr>
                <w:rFonts w:ascii="Arial Narrow" w:eastAsia="Arial Narrow" w:hAnsi="Arial Narrow" w:cs="Arial"/>
                <w:color w:val="002060"/>
                <w:szCs w:val="28"/>
                <w:lang w:val="en-GB"/>
              </w:rPr>
            </w:pPr>
            <w:r w:rsidRPr="00762D9B">
              <w:rPr>
                <w:rFonts w:ascii="Arial Narrow" w:eastAsia="Arial Narrow" w:hAnsi="Arial Narrow" w:cs="Arial"/>
                <w:color w:val="002060"/>
                <w:szCs w:val="28"/>
                <w:lang w:val="en-GB"/>
              </w:rPr>
              <w:t>1.7. Materials prepared for the learners</w:t>
            </w:r>
          </w:p>
          <w:p w14:paraId="7504DD3A" w14:textId="77777777" w:rsidR="00762D9B" w:rsidRPr="00762D9B" w:rsidRDefault="00762D9B" w:rsidP="00762D9B">
            <w:pPr>
              <w:spacing w:line="360" w:lineRule="auto"/>
              <w:rPr>
                <w:rFonts w:ascii="Arial Narrow" w:eastAsia="Arial Narrow" w:hAnsi="Arial Narrow" w:cs="Arial"/>
                <w:color w:val="002060"/>
                <w:szCs w:val="28"/>
                <w:lang w:val="en-GB"/>
              </w:rPr>
            </w:pPr>
            <w:r w:rsidRPr="00762D9B">
              <w:rPr>
                <w:rFonts w:ascii="Arial Narrow" w:eastAsia="Arial Narrow" w:hAnsi="Arial Narrow" w:cs="Arial"/>
                <w:color w:val="002060"/>
                <w:szCs w:val="28"/>
                <w:lang w:val="en-GB"/>
              </w:rPr>
              <w:lastRenderedPageBreak/>
              <w:t>(</w:t>
            </w:r>
            <w:proofErr w:type="gramStart"/>
            <w:r w:rsidRPr="00762D9B">
              <w:rPr>
                <w:rFonts w:ascii="Arial Narrow" w:eastAsia="Arial Narrow" w:hAnsi="Arial Narrow" w:cs="Arial"/>
                <w:color w:val="002060"/>
                <w:szCs w:val="28"/>
                <w:lang w:val="en-GB"/>
              </w:rPr>
              <w:t>handouts</w:t>
            </w:r>
            <w:proofErr w:type="gramEnd"/>
            <w:r w:rsidRPr="00762D9B">
              <w:rPr>
                <w:rFonts w:ascii="Arial Narrow" w:eastAsia="Arial Narrow" w:hAnsi="Arial Narrow" w:cs="Arial"/>
                <w:color w:val="002060"/>
                <w:szCs w:val="28"/>
                <w:lang w:val="en-GB"/>
              </w:rPr>
              <w:t>, task, teaching material, presentation…)</w:t>
            </w:r>
          </w:p>
        </w:tc>
        <w:tc>
          <w:tcPr>
            <w:tcW w:w="6531" w:type="dxa"/>
          </w:tcPr>
          <w:p w14:paraId="56A7E6B7" w14:textId="77777777" w:rsidR="00762D9B" w:rsidRPr="00762D9B" w:rsidRDefault="00762D9B" w:rsidP="00762D9B">
            <w:pPr>
              <w:numPr>
                <w:ilvl w:val="0"/>
                <w:numId w:val="6"/>
              </w:numPr>
              <w:spacing w:after="200" w:line="360" w:lineRule="auto"/>
              <w:contextualSpacing/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val="en-GB"/>
              </w:rPr>
            </w:pPr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val="en-GB"/>
              </w:rPr>
              <w:lastRenderedPageBreak/>
              <w:t>Material comprising the theory presented on intercultural communication and digitalisation of communication</w:t>
            </w:r>
          </w:p>
          <w:p w14:paraId="024AE302" w14:textId="77777777" w:rsidR="00762D9B" w:rsidRPr="00762D9B" w:rsidRDefault="00762D9B" w:rsidP="00762D9B">
            <w:pPr>
              <w:numPr>
                <w:ilvl w:val="0"/>
                <w:numId w:val="6"/>
              </w:numPr>
              <w:spacing w:after="200" w:line="360" w:lineRule="auto"/>
              <w:contextualSpacing/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val="en-GB"/>
              </w:rPr>
            </w:pPr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val="en-GB"/>
              </w:rPr>
              <w:lastRenderedPageBreak/>
              <w:t>Presentations</w:t>
            </w:r>
          </w:p>
          <w:p w14:paraId="0DF3861E" w14:textId="77777777" w:rsidR="00762D9B" w:rsidRPr="00762D9B" w:rsidRDefault="00762D9B" w:rsidP="00762D9B">
            <w:pPr>
              <w:numPr>
                <w:ilvl w:val="0"/>
                <w:numId w:val="6"/>
              </w:numPr>
              <w:spacing w:after="200" w:line="360" w:lineRule="auto"/>
              <w:contextualSpacing/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val="en-GB"/>
              </w:rPr>
            </w:pPr>
            <w:r w:rsidRPr="00762D9B">
              <w:rPr>
                <w:rFonts w:ascii="Arial Narrow" w:eastAsia="Arial Narrow" w:hAnsi="Arial Narrow" w:cs="Arial"/>
                <w:b w:val="0"/>
                <w:color w:val="002060"/>
                <w:szCs w:val="28"/>
                <w:lang w:val="en-GB"/>
              </w:rPr>
              <w:t>Written instruction for group work</w:t>
            </w:r>
          </w:p>
          <w:p w14:paraId="526CDDD4" w14:textId="77777777" w:rsidR="00762D9B" w:rsidRPr="00762D9B" w:rsidRDefault="00762D9B" w:rsidP="00762D9B">
            <w:pPr>
              <w:numPr>
                <w:ilvl w:val="0"/>
                <w:numId w:val="6"/>
              </w:numPr>
              <w:spacing w:after="200" w:line="360" w:lineRule="auto"/>
              <w:contextualSpacing/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val="en-GB"/>
              </w:rPr>
            </w:pPr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val="en-GB"/>
              </w:rPr>
              <w:t>Assignment guidelines</w:t>
            </w:r>
          </w:p>
        </w:tc>
      </w:tr>
    </w:tbl>
    <w:p w14:paraId="14B00044" w14:textId="77777777" w:rsidR="00762D9B" w:rsidRPr="00762D9B" w:rsidRDefault="00762D9B" w:rsidP="00762D9B">
      <w:pPr>
        <w:spacing w:line="240" w:lineRule="auto"/>
        <w:rPr>
          <w:rFonts w:ascii="Arial Narrow" w:eastAsia="Arial Narrow" w:hAnsi="Arial Narrow" w:cs="Arial Narrow"/>
          <w:b w:val="0"/>
          <w:color w:val="auto"/>
          <w:sz w:val="22"/>
          <w:lang w:eastAsia="hr-HR"/>
        </w:rPr>
      </w:pPr>
    </w:p>
    <w:p w14:paraId="3F06F304" w14:textId="3D9540B3" w:rsidR="00762D9B" w:rsidRDefault="00762D9B">
      <w:pPr>
        <w:spacing w:after="200"/>
        <w:rPr>
          <w:rFonts w:ascii="Arial Narrow" w:eastAsia="Arial Narrow" w:hAnsi="Arial Narrow" w:cs="Arial Narrow"/>
          <w:b w:val="0"/>
          <w:color w:val="auto"/>
          <w:sz w:val="22"/>
          <w:lang w:eastAsia="hr-HR"/>
        </w:rPr>
      </w:pPr>
      <w:r>
        <w:rPr>
          <w:rFonts w:ascii="Arial Narrow" w:eastAsia="Arial Narrow" w:hAnsi="Arial Narrow" w:cs="Arial Narrow"/>
          <w:b w:val="0"/>
          <w:color w:val="auto"/>
          <w:sz w:val="22"/>
          <w:lang w:eastAsia="hr-HR"/>
        </w:rPr>
        <w:br w:type="page"/>
      </w:r>
    </w:p>
    <w:p w14:paraId="08A5B0C8" w14:textId="77777777" w:rsidR="00762D9B" w:rsidRPr="00762D9B" w:rsidRDefault="00762D9B" w:rsidP="00762D9B">
      <w:pPr>
        <w:spacing w:line="240" w:lineRule="auto"/>
        <w:rPr>
          <w:rFonts w:ascii="Arial Narrow" w:eastAsia="Arial Narrow" w:hAnsi="Arial Narrow" w:cs="Arial Narrow"/>
          <w:b w:val="0"/>
          <w:color w:val="auto"/>
          <w:sz w:val="22"/>
          <w:lang w:eastAsia="hr-HR"/>
        </w:rPr>
      </w:pPr>
    </w:p>
    <w:tbl>
      <w:tblPr>
        <w:tblStyle w:val="Reetkatablice1"/>
        <w:tblW w:w="10093" w:type="dxa"/>
        <w:tblInd w:w="-431" w:type="dxa"/>
        <w:tblBorders>
          <w:top w:val="dotted" w:sz="4" w:space="0" w:color="002060"/>
          <w:left w:val="dotted" w:sz="4" w:space="0" w:color="002060"/>
          <w:bottom w:val="dotted" w:sz="4" w:space="0" w:color="002060"/>
          <w:right w:val="dotted" w:sz="4" w:space="0" w:color="002060"/>
          <w:insideH w:val="dotted" w:sz="4" w:space="0" w:color="002060"/>
          <w:insideV w:val="dotted" w:sz="4" w:space="0" w:color="002060"/>
        </w:tblBorders>
        <w:tblLook w:val="04A0" w:firstRow="1" w:lastRow="0" w:firstColumn="1" w:lastColumn="0" w:noHBand="0" w:noVBand="1"/>
      </w:tblPr>
      <w:tblGrid>
        <w:gridCol w:w="3562"/>
        <w:gridCol w:w="6531"/>
      </w:tblGrid>
      <w:tr w:rsidR="00762D9B" w:rsidRPr="00762D9B" w14:paraId="67E9AD50" w14:textId="77777777" w:rsidTr="00762D9B">
        <w:trPr>
          <w:trHeight w:val="425"/>
        </w:trPr>
        <w:tc>
          <w:tcPr>
            <w:tcW w:w="3562" w:type="dxa"/>
            <w:shd w:val="clear" w:color="auto" w:fill="auto"/>
          </w:tcPr>
          <w:p w14:paraId="577B9157" w14:textId="77777777" w:rsidR="00762D9B" w:rsidRPr="00762D9B" w:rsidRDefault="00762D9B" w:rsidP="00762D9B">
            <w:pPr>
              <w:spacing w:line="360" w:lineRule="auto"/>
              <w:rPr>
                <w:rFonts w:ascii="Arial Narrow" w:eastAsia="Arial Narrow" w:hAnsi="Arial Narrow" w:cs="Arial"/>
                <w:color w:val="002060"/>
                <w:szCs w:val="28"/>
                <w:lang w:val="en-GB"/>
              </w:rPr>
            </w:pPr>
            <w:r w:rsidRPr="00762D9B">
              <w:rPr>
                <w:rFonts w:ascii="Arial Narrow" w:eastAsia="Arial Narrow" w:hAnsi="Arial Narrow" w:cs="Arial"/>
                <w:color w:val="002060"/>
                <w:szCs w:val="28"/>
                <w:lang w:val="en-GB"/>
              </w:rPr>
              <w:t>2. WORKSHOP TITLE</w:t>
            </w:r>
          </w:p>
        </w:tc>
        <w:tc>
          <w:tcPr>
            <w:tcW w:w="6531" w:type="dxa"/>
            <w:shd w:val="clear" w:color="auto" w:fill="FFFFFF"/>
          </w:tcPr>
          <w:p w14:paraId="3A83A8A6" w14:textId="77777777" w:rsidR="00762D9B" w:rsidRPr="00762D9B" w:rsidRDefault="00762D9B" w:rsidP="00762D9B">
            <w:pPr>
              <w:spacing w:line="360" w:lineRule="auto"/>
              <w:rPr>
                <w:rFonts w:ascii="Arial Narrow" w:eastAsia="Arial Narrow" w:hAnsi="Arial Narrow" w:cs="Arial"/>
                <w:b w:val="0"/>
                <w:color w:val="002060"/>
                <w:szCs w:val="28"/>
                <w:lang w:val="en-GB"/>
              </w:rPr>
            </w:pPr>
            <w:r w:rsidRPr="00762D9B">
              <w:rPr>
                <w:rFonts w:ascii="Arial Narrow" w:eastAsia="Arial Narrow" w:hAnsi="Arial Narrow" w:cs="Arial"/>
                <w:b w:val="0"/>
                <w:color w:val="002060"/>
                <w:szCs w:val="28"/>
                <w:lang w:val="en-GB"/>
              </w:rPr>
              <w:t>Interdisciplinary Communication and Teamwork</w:t>
            </w:r>
          </w:p>
        </w:tc>
      </w:tr>
      <w:tr w:rsidR="00762D9B" w:rsidRPr="00762D9B" w14:paraId="1CDC14F6" w14:textId="77777777" w:rsidTr="00460CD7">
        <w:trPr>
          <w:trHeight w:val="1527"/>
        </w:trPr>
        <w:tc>
          <w:tcPr>
            <w:tcW w:w="3562" w:type="dxa"/>
            <w:shd w:val="clear" w:color="auto" w:fill="auto"/>
          </w:tcPr>
          <w:p w14:paraId="0AAABB12" w14:textId="77777777" w:rsidR="00762D9B" w:rsidRPr="00762D9B" w:rsidRDefault="00762D9B" w:rsidP="00762D9B">
            <w:pPr>
              <w:spacing w:line="360" w:lineRule="auto"/>
              <w:rPr>
                <w:rFonts w:ascii="Arial Narrow" w:eastAsia="Arial Narrow" w:hAnsi="Arial Narrow" w:cs="Arial"/>
                <w:color w:val="002060"/>
                <w:szCs w:val="28"/>
                <w:lang w:val="en-GB"/>
              </w:rPr>
            </w:pPr>
            <w:r w:rsidRPr="00762D9B">
              <w:rPr>
                <w:rFonts w:ascii="Arial Narrow" w:eastAsia="Arial Narrow" w:hAnsi="Arial Narrow" w:cs="Arial"/>
                <w:color w:val="002060"/>
                <w:szCs w:val="28"/>
                <w:lang w:val="en-GB"/>
              </w:rPr>
              <w:t>2.1. Planned learning outcomes</w:t>
            </w:r>
          </w:p>
          <w:p w14:paraId="52D74F52" w14:textId="77777777" w:rsidR="00762D9B" w:rsidRPr="00762D9B" w:rsidRDefault="00762D9B" w:rsidP="00762D9B">
            <w:pPr>
              <w:spacing w:line="360" w:lineRule="auto"/>
              <w:rPr>
                <w:rFonts w:ascii="Arial Narrow" w:eastAsia="Arial Narrow" w:hAnsi="Arial Narrow" w:cs="Arial"/>
                <w:color w:val="002060"/>
                <w:szCs w:val="28"/>
                <w:lang w:val="en-GB"/>
              </w:rPr>
            </w:pPr>
            <w:r w:rsidRPr="00762D9B">
              <w:rPr>
                <w:rFonts w:ascii="Arial Narrow" w:eastAsia="Arial Narrow" w:hAnsi="Arial Narrow" w:cs="Arial"/>
                <w:color w:val="002060"/>
                <w:szCs w:val="28"/>
                <w:lang w:val="en-GB"/>
              </w:rPr>
              <w:t xml:space="preserve">- concrete and precise articulation of what learners will know, understand and be able to demonstrate upon the completion of the learning process </w:t>
            </w:r>
          </w:p>
        </w:tc>
        <w:tc>
          <w:tcPr>
            <w:tcW w:w="6531" w:type="dxa"/>
          </w:tcPr>
          <w:p w14:paraId="290AD5F5" w14:textId="77777777" w:rsidR="00762D9B" w:rsidRPr="00762D9B" w:rsidRDefault="00762D9B" w:rsidP="00762D9B">
            <w:pPr>
              <w:spacing w:line="360" w:lineRule="auto"/>
              <w:rPr>
                <w:rFonts w:ascii="Arial Narrow" w:eastAsia="Arial Narrow" w:hAnsi="Arial Narrow"/>
                <w:b w:val="0"/>
                <w:color w:val="002060"/>
                <w:szCs w:val="28"/>
                <w:lang w:val="en-GB"/>
              </w:rPr>
            </w:pPr>
            <w:r w:rsidRPr="00762D9B">
              <w:rPr>
                <w:rFonts w:ascii="Arial Narrow" w:eastAsia="Arial Narrow" w:hAnsi="Arial Narrow"/>
                <w:b w:val="0"/>
                <w:color w:val="002060"/>
                <w:szCs w:val="28"/>
                <w:lang w:val="en-GB"/>
              </w:rPr>
              <w:t>Upon the completion of the workshop, the learners will be able to:</w:t>
            </w:r>
          </w:p>
          <w:p w14:paraId="1FBED154" w14:textId="77777777" w:rsidR="00762D9B" w:rsidRPr="00762D9B" w:rsidRDefault="00762D9B" w:rsidP="00762D9B">
            <w:pPr>
              <w:numPr>
                <w:ilvl w:val="3"/>
                <w:numId w:val="7"/>
              </w:numPr>
              <w:spacing w:after="200" w:line="360" w:lineRule="auto"/>
              <w:contextualSpacing/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val="en-GB"/>
              </w:rPr>
            </w:pPr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val="en-GB"/>
              </w:rPr>
              <w:t xml:space="preserve">Know what interdisciplinary communication is and what it requires </w:t>
            </w:r>
          </w:p>
          <w:p w14:paraId="76713544" w14:textId="77777777" w:rsidR="00762D9B" w:rsidRPr="00762D9B" w:rsidRDefault="00762D9B" w:rsidP="00762D9B">
            <w:pPr>
              <w:numPr>
                <w:ilvl w:val="0"/>
                <w:numId w:val="7"/>
              </w:numPr>
              <w:spacing w:after="200" w:line="360" w:lineRule="auto"/>
              <w:contextualSpacing/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val="en-GB"/>
              </w:rPr>
            </w:pPr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val="en-GB"/>
              </w:rPr>
              <w:t>Recognize interdisciplinary communication barriers and resort to strategies to overcome them</w:t>
            </w:r>
          </w:p>
          <w:p w14:paraId="701562EB" w14:textId="77777777" w:rsidR="00762D9B" w:rsidRPr="00762D9B" w:rsidRDefault="00762D9B" w:rsidP="00762D9B">
            <w:pPr>
              <w:numPr>
                <w:ilvl w:val="0"/>
                <w:numId w:val="7"/>
              </w:numPr>
              <w:spacing w:after="200" w:line="360" w:lineRule="auto"/>
              <w:contextualSpacing/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val="en-GB"/>
              </w:rPr>
            </w:pPr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val="en-GB"/>
              </w:rPr>
              <w:t xml:space="preserve">Be aware of presentation techniques to be used in interdisciplinary communication with reference to digital channels </w:t>
            </w:r>
          </w:p>
          <w:p w14:paraId="7F80BCE4" w14:textId="77777777" w:rsidR="00762D9B" w:rsidRPr="00762D9B" w:rsidRDefault="00762D9B" w:rsidP="00762D9B">
            <w:pPr>
              <w:numPr>
                <w:ilvl w:val="0"/>
                <w:numId w:val="7"/>
              </w:numPr>
              <w:spacing w:after="200" w:line="360" w:lineRule="auto"/>
              <w:contextualSpacing/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val="en-GB"/>
              </w:rPr>
            </w:pPr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val="en-GB"/>
              </w:rPr>
              <w:t>Understand what teamwork is and what it requires</w:t>
            </w:r>
          </w:p>
          <w:p w14:paraId="08DB69D9" w14:textId="77777777" w:rsidR="00762D9B" w:rsidRPr="00762D9B" w:rsidRDefault="00762D9B" w:rsidP="00762D9B">
            <w:pPr>
              <w:numPr>
                <w:ilvl w:val="0"/>
                <w:numId w:val="7"/>
              </w:numPr>
              <w:spacing w:after="200" w:line="360" w:lineRule="auto"/>
              <w:contextualSpacing/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val="en-GB"/>
              </w:rPr>
            </w:pPr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val="en-GB"/>
              </w:rPr>
              <w:t xml:space="preserve">Know the basics of teamwork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val="en-GB"/>
              </w:rPr>
              <w:t>mindset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val="en-GB"/>
              </w:rPr>
              <w:t xml:space="preserve"> and behaviour</w:t>
            </w:r>
          </w:p>
          <w:p w14:paraId="6478566A" w14:textId="77777777" w:rsidR="00762D9B" w:rsidRPr="00762D9B" w:rsidRDefault="00762D9B" w:rsidP="00762D9B">
            <w:pPr>
              <w:numPr>
                <w:ilvl w:val="0"/>
                <w:numId w:val="7"/>
              </w:numPr>
              <w:spacing w:after="200" w:line="360" w:lineRule="auto"/>
              <w:contextualSpacing/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val="en-GB"/>
              </w:rPr>
            </w:pPr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val="en-GB"/>
              </w:rPr>
              <w:t>Get familiarized with teamwork challenges and ways to overcome them</w:t>
            </w:r>
          </w:p>
          <w:p w14:paraId="7797FD44" w14:textId="77777777" w:rsidR="00762D9B" w:rsidRPr="00762D9B" w:rsidRDefault="00762D9B" w:rsidP="00762D9B">
            <w:pPr>
              <w:numPr>
                <w:ilvl w:val="0"/>
                <w:numId w:val="7"/>
              </w:numPr>
              <w:spacing w:after="200" w:line="360" w:lineRule="auto"/>
              <w:contextualSpacing/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val="en-GB"/>
              </w:rPr>
            </w:pPr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val="en-GB"/>
              </w:rPr>
              <w:t>Deliver an effective and engaging presentation in a digital environment</w:t>
            </w:r>
          </w:p>
        </w:tc>
      </w:tr>
      <w:tr w:rsidR="00762D9B" w:rsidRPr="00762D9B" w14:paraId="4AE49406" w14:textId="77777777" w:rsidTr="00460CD7">
        <w:trPr>
          <w:trHeight w:val="1527"/>
        </w:trPr>
        <w:tc>
          <w:tcPr>
            <w:tcW w:w="3562" w:type="dxa"/>
            <w:shd w:val="clear" w:color="auto" w:fill="auto"/>
          </w:tcPr>
          <w:p w14:paraId="421CF390" w14:textId="77777777" w:rsidR="00762D9B" w:rsidRPr="00762D9B" w:rsidRDefault="00762D9B" w:rsidP="00762D9B">
            <w:pPr>
              <w:spacing w:line="360" w:lineRule="auto"/>
              <w:rPr>
                <w:rFonts w:ascii="Arial Narrow" w:eastAsia="Arial Narrow" w:hAnsi="Arial Narrow" w:cs="Arial"/>
                <w:color w:val="002060"/>
                <w:szCs w:val="28"/>
                <w:lang w:val="en-GB"/>
              </w:rPr>
            </w:pPr>
            <w:r w:rsidRPr="00762D9B">
              <w:rPr>
                <w:rFonts w:ascii="Arial Narrow" w:eastAsia="Arial Narrow" w:hAnsi="Arial Narrow" w:cs="Arial"/>
                <w:color w:val="002060"/>
                <w:szCs w:val="28"/>
                <w:lang w:val="en-GB"/>
              </w:rPr>
              <w:t>2.2. Workshop content</w:t>
            </w:r>
          </w:p>
          <w:p w14:paraId="6BB8BF1D" w14:textId="77777777" w:rsidR="00762D9B" w:rsidRPr="00762D9B" w:rsidRDefault="00762D9B" w:rsidP="00762D9B">
            <w:pPr>
              <w:spacing w:line="360" w:lineRule="auto"/>
              <w:rPr>
                <w:rFonts w:ascii="Arial Narrow" w:eastAsia="Arial Narrow" w:hAnsi="Arial Narrow" w:cs="Arial"/>
                <w:color w:val="002060"/>
                <w:szCs w:val="28"/>
                <w:lang w:val="en-GB"/>
              </w:rPr>
            </w:pPr>
            <w:r w:rsidRPr="00762D9B">
              <w:rPr>
                <w:rFonts w:ascii="Arial Narrow" w:eastAsia="Arial Narrow" w:hAnsi="Arial Narrow" w:cs="Arial"/>
                <w:color w:val="002060"/>
                <w:szCs w:val="28"/>
                <w:lang w:val="en-GB"/>
              </w:rPr>
              <w:t>Main topics that will be covered in the workshop</w:t>
            </w:r>
          </w:p>
        </w:tc>
        <w:tc>
          <w:tcPr>
            <w:tcW w:w="6531" w:type="dxa"/>
          </w:tcPr>
          <w:p w14:paraId="2988B9A4" w14:textId="77777777" w:rsidR="00762D9B" w:rsidRPr="00762D9B" w:rsidRDefault="00762D9B" w:rsidP="00762D9B">
            <w:pPr>
              <w:spacing w:line="360" w:lineRule="auto"/>
              <w:rPr>
                <w:rFonts w:ascii="Arial Narrow" w:eastAsia="Arial Narrow" w:hAnsi="Arial Narrow"/>
                <w:b w:val="0"/>
                <w:bCs/>
                <w:color w:val="002060"/>
                <w:szCs w:val="28"/>
                <w:lang w:val="en-GB"/>
              </w:rPr>
            </w:pPr>
            <w:r w:rsidRPr="00762D9B">
              <w:rPr>
                <w:rFonts w:ascii="Arial Narrow" w:eastAsia="Arial Narrow" w:hAnsi="Arial Narrow"/>
                <w:b w:val="0"/>
                <w:bCs/>
                <w:color w:val="002060"/>
                <w:szCs w:val="28"/>
                <w:lang w:val="en-GB"/>
              </w:rPr>
              <w:t>Part 1 – Interdisciplinary Communication</w:t>
            </w:r>
          </w:p>
          <w:p w14:paraId="7D469706" w14:textId="77777777" w:rsidR="00762D9B" w:rsidRPr="00762D9B" w:rsidRDefault="00762D9B" w:rsidP="00762D9B">
            <w:pPr>
              <w:numPr>
                <w:ilvl w:val="0"/>
                <w:numId w:val="12"/>
              </w:numPr>
              <w:spacing w:after="200" w:line="360" w:lineRule="auto"/>
              <w:contextualSpacing/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val="en-GB"/>
              </w:rPr>
            </w:pPr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val="en-GB"/>
              </w:rPr>
              <w:t>Definition and typical scenarios</w:t>
            </w:r>
          </w:p>
          <w:p w14:paraId="181CC834" w14:textId="77777777" w:rsidR="00762D9B" w:rsidRPr="00762D9B" w:rsidRDefault="00762D9B" w:rsidP="00762D9B">
            <w:pPr>
              <w:numPr>
                <w:ilvl w:val="0"/>
                <w:numId w:val="12"/>
              </w:numPr>
              <w:spacing w:after="200" w:line="360" w:lineRule="auto"/>
              <w:contextualSpacing/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val="en-GB"/>
              </w:rPr>
            </w:pPr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val="en-GB"/>
              </w:rPr>
              <w:t xml:space="preserve">Jargon leading to misunderstanding and ineffective communication </w:t>
            </w:r>
          </w:p>
          <w:p w14:paraId="233932A8" w14:textId="77777777" w:rsidR="00762D9B" w:rsidRPr="00762D9B" w:rsidRDefault="00762D9B" w:rsidP="00762D9B">
            <w:pPr>
              <w:numPr>
                <w:ilvl w:val="0"/>
                <w:numId w:val="12"/>
              </w:numPr>
              <w:spacing w:after="200" w:line="360" w:lineRule="auto"/>
              <w:contextualSpacing/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val="en-GB"/>
              </w:rPr>
            </w:pPr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val="en-GB"/>
              </w:rPr>
              <w:t xml:space="preserve">Strategies to overcome communication barriers in an interdisciplinary environment </w:t>
            </w:r>
          </w:p>
          <w:p w14:paraId="6459209C" w14:textId="77777777" w:rsidR="00762D9B" w:rsidRPr="00762D9B" w:rsidRDefault="00762D9B" w:rsidP="00762D9B">
            <w:pPr>
              <w:numPr>
                <w:ilvl w:val="0"/>
                <w:numId w:val="12"/>
              </w:numPr>
              <w:spacing w:after="200" w:line="360" w:lineRule="auto"/>
              <w:contextualSpacing/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val="en-GB"/>
              </w:rPr>
            </w:pPr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val="en-GB"/>
              </w:rPr>
              <w:t>Interdisciplinary communication and teamwork</w:t>
            </w:r>
          </w:p>
          <w:p w14:paraId="4A44E8BF" w14:textId="77777777" w:rsidR="00762D9B" w:rsidRPr="00762D9B" w:rsidRDefault="00762D9B" w:rsidP="00762D9B">
            <w:pPr>
              <w:spacing w:line="360" w:lineRule="auto"/>
              <w:rPr>
                <w:rFonts w:ascii="Arial Narrow" w:eastAsia="Arial Narrow" w:hAnsi="Arial Narrow"/>
                <w:b w:val="0"/>
                <w:bCs/>
                <w:color w:val="002060"/>
                <w:szCs w:val="28"/>
                <w:lang w:val="en-GB"/>
              </w:rPr>
            </w:pPr>
            <w:r w:rsidRPr="00762D9B">
              <w:rPr>
                <w:rFonts w:ascii="Arial Narrow" w:eastAsia="Arial Narrow" w:hAnsi="Arial Narrow"/>
                <w:b w:val="0"/>
                <w:bCs/>
                <w:color w:val="002060"/>
                <w:szCs w:val="28"/>
                <w:lang w:val="en-GB"/>
              </w:rPr>
              <w:t xml:space="preserve">Part 2 – Teamwork </w:t>
            </w:r>
          </w:p>
          <w:p w14:paraId="50A1CCB0" w14:textId="77777777" w:rsidR="00762D9B" w:rsidRPr="00762D9B" w:rsidRDefault="00762D9B" w:rsidP="00762D9B">
            <w:pPr>
              <w:numPr>
                <w:ilvl w:val="0"/>
                <w:numId w:val="13"/>
              </w:numPr>
              <w:spacing w:after="200" w:line="360" w:lineRule="auto"/>
              <w:contextualSpacing/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val="en-GB"/>
              </w:rPr>
            </w:pPr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val="en-GB"/>
              </w:rPr>
              <w:t>Definition and characteristics of teamwork</w:t>
            </w:r>
          </w:p>
          <w:p w14:paraId="6A366BF4" w14:textId="77777777" w:rsidR="00762D9B" w:rsidRPr="00762D9B" w:rsidRDefault="00762D9B" w:rsidP="00762D9B">
            <w:pPr>
              <w:numPr>
                <w:ilvl w:val="0"/>
                <w:numId w:val="13"/>
              </w:numPr>
              <w:spacing w:after="200" w:line="360" w:lineRule="auto"/>
              <w:contextualSpacing/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val="en-GB"/>
              </w:rPr>
            </w:pPr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val="en-GB"/>
              </w:rPr>
              <w:lastRenderedPageBreak/>
              <w:t xml:space="preserve">Teamwork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val="en-GB"/>
              </w:rPr>
              <w:t>mindset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val="en-GB"/>
              </w:rPr>
              <w:t xml:space="preserve"> and behaviour</w:t>
            </w:r>
          </w:p>
          <w:p w14:paraId="44D85EAF" w14:textId="77777777" w:rsidR="00762D9B" w:rsidRPr="00762D9B" w:rsidRDefault="00762D9B" w:rsidP="00762D9B">
            <w:pPr>
              <w:numPr>
                <w:ilvl w:val="0"/>
                <w:numId w:val="13"/>
              </w:numPr>
              <w:spacing w:after="200" w:line="360" w:lineRule="auto"/>
              <w:contextualSpacing/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val="en-GB"/>
              </w:rPr>
            </w:pPr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val="en-GB"/>
              </w:rPr>
              <w:t>Key points of team dynamics theory</w:t>
            </w:r>
          </w:p>
          <w:p w14:paraId="3BB540C2" w14:textId="77777777" w:rsidR="00762D9B" w:rsidRPr="00762D9B" w:rsidRDefault="00762D9B" w:rsidP="00762D9B">
            <w:pPr>
              <w:numPr>
                <w:ilvl w:val="0"/>
                <w:numId w:val="13"/>
              </w:numPr>
              <w:spacing w:after="200" w:line="360" w:lineRule="auto"/>
              <w:contextualSpacing/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val="en-GB"/>
              </w:rPr>
            </w:pPr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val="en-GB"/>
              </w:rPr>
              <w:t>The potential of individual attributes of team members (how to discover and acknowledge them)</w:t>
            </w:r>
          </w:p>
          <w:p w14:paraId="33821C82" w14:textId="77777777" w:rsidR="00762D9B" w:rsidRPr="00762D9B" w:rsidRDefault="00762D9B" w:rsidP="00762D9B">
            <w:pPr>
              <w:numPr>
                <w:ilvl w:val="0"/>
                <w:numId w:val="13"/>
              </w:numPr>
              <w:spacing w:after="200" w:line="360" w:lineRule="auto"/>
              <w:contextualSpacing/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val="en-GB"/>
              </w:rPr>
            </w:pPr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val="en-GB"/>
              </w:rPr>
              <w:t xml:space="preserve">Challenges of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val="en-GB"/>
              </w:rPr>
              <w:t>teamworking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val="en-GB"/>
              </w:rPr>
              <w:t xml:space="preserve"> and how to handle them</w:t>
            </w:r>
          </w:p>
          <w:p w14:paraId="218C6C63" w14:textId="77777777" w:rsidR="00762D9B" w:rsidRPr="00762D9B" w:rsidRDefault="00762D9B" w:rsidP="00762D9B">
            <w:pPr>
              <w:numPr>
                <w:ilvl w:val="0"/>
                <w:numId w:val="13"/>
              </w:numPr>
              <w:spacing w:after="200" w:line="360" w:lineRule="auto"/>
              <w:contextualSpacing/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val="en-GB"/>
              </w:rPr>
            </w:pPr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val="en-GB"/>
              </w:rPr>
              <w:t>Techniques and strategies for overcoming teamwork breakdown situations</w:t>
            </w:r>
          </w:p>
          <w:p w14:paraId="2326DE8B" w14:textId="77777777" w:rsidR="00762D9B" w:rsidRPr="00762D9B" w:rsidRDefault="00762D9B" w:rsidP="00762D9B">
            <w:pPr>
              <w:numPr>
                <w:ilvl w:val="0"/>
                <w:numId w:val="13"/>
              </w:numPr>
              <w:spacing w:after="200" w:line="360" w:lineRule="auto"/>
              <w:contextualSpacing/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val="en-GB"/>
              </w:rPr>
            </w:pPr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val="en-GB"/>
              </w:rPr>
              <w:t>Multicultural teamwork issues</w:t>
            </w:r>
          </w:p>
          <w:p w14:paraId="25344667" w14:textId="77777777" w:rsidR="00762D9B" w:rsidRPr="00762D9B" w:rsidRDefault="00762D9B" w:rsidP="00762D9B">
            <w:pPr>
              <w:spacing w:line="360" w:lineRule="auto"/>
              <w:rPr>
                <w:rFonts w:ascii="Arial Narrow" w:eastAsia="Arial Narrow" w:hAnsi="Arial Narrow"/>
                <w:b w:val="0"/>
                <w:bCs/>
                <w:color w:val="002060"/>
                <w:szCs w:val="28"/>
                <w:lang w:val="en-GB"/>
              </w:rPr>
            </w:pPr>
            <w:r w:rsidRPr="00762D9B">
              <w:rPr>
                <w:rFonts w:ascii="Arial Narrow" w:eastAsia="Arial Narrow" w:hAnsi="Arial Narrow"/>
                <w:b w:val="0"/>
                <w:bCs/>
                <w:color w:val="002060"/>
                <w:szCs w:val="28"/>
                <w:lang w:val="en-GB"/>
              </w:rPr>
              <w:t>Part 3 – Presentation Skills</w:t>
            </w:r>
          </w:p>
          <w:p w14:paraId="617D90F8" w14:textId="77777777" w:rsidR="00762D9B" w:rsidRPr="00762D9B" w:rsidRDefault="00762D9B" w:rsidP="00762D9B">
            <w:pPr>
              <w:numPr>
                <w:ilvl w:val="0"/>
                <w:numId w:val="14"/>
              </w:numPr>
              <w:spacing w:after="200" w:line="360" w:lineRule="auto"/>
              <w:contextualSpacing/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val="en-GB"/>
              </w:rPr>
            </w:pPr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val="en-GB"/>
              </w:rPr>
              <w:t xml:space="preserve">Delivering an effective presentation </w:t>
            </w:r>
          </w:p>
          <w:p w14:paraId="292F52BC" w14:textId="77777777" w:rsidR="00762D9B" w:rsidRPr="00762D9B" w:rsidRDefault="00762D9B" w:rsidP="00762D9B">
            <w:pPr>
              <w:numPr>
                <w:ilvl w:val="0"/>
                <w:numId w:val="14"/>
              </w:numPr>
              <w:spacing w:after="200" w:line="360" w:lineRule="auto"/>
              <w:contextualSpacing/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val="en-GB"/>
              </w:rPr>
            </w:pPr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val="en-GB"/>
              </w:rPr>
              <w:t>Audience awareness</w:t>
            </w:r>
          </w:p>
          <w:p w14:paraId="1785CB91" w14:textId="77777777" w:rsidR="00762D9B" w:rsidRPr="00762D9B" w:rsidRDefault="00762D9B" w:rsidP="00762D9B">
            <w:pPr>
              <w:numPr>
                <w:ilvl w:val="0"/>
                <w:numId w:val="14"/>
              </w:numPr>
              <w:spacing w:after="200" w:line="360" w:lineRule="auto"/>
              <w:contextualSpacing/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val="en-GB"/>
              </w:rPr>
            </w:pPr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val="en-GB"/>
              </w:rPr>
              <w:t xml:space="preserve">Cultural attitudes </w:t>
            </w:r>
          </w:p>
          <w:p w14:paraId="02DF4848" w14:textId="77777777" w:rsidR="00762D9B" w:rsidRPr="00762D9B" w:rsidRDefault="00762D9B" w:rsidP="00762D9B">
            <w:pPr>
              <w:numPr>
                <w:ilvl w:val="0"/>
                <w:numId w:val="14"/>
              </w:numPr>
              <w:spacing w:after="200" w:line="360" w:lineRule="auto"/>
              <w:contextualSpacing/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val="en-GB"/>
              </w:rPr>
            </w:pPr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val="en-GB"/>
              </w:rPr>
              <w:t xml:space="preserve">Delivering engaging presentations in a digital environment </w:t>
            </w:r>
          </w:p>
        </w:tc>
      </w:tr>
      <w:tr w:rsidR="00762D9B" w:rsidRPr="00762D9B" w14:paraId="63851C3C" w14:textId="77777777" w:rsidTr="00460CD7">
        <w:trPr>
          <w:trHeight w:val="1154"/>
        </w:trPr>
        <w:tc>
          <w:tcPr>
            <w:tcW w:w="3562" w:type="dxa"/>
            <w:shd w:val="clear" w:color="auto" w:fill="auto"/>
          </w:tcPr>
          <w:p w14:paraId="3E0F87EB" w14:textId="77777777" w:rsidR="00762D9B" w:rsidRPr="00762D9B" w:rsidRDefault="00762D9B" w:rsidP="00762D9B">
            <w:pPr>
              <w:spacing w:line="360" w:lineRule="auto"/>
              <w:rPr>
                <w:rFonts w:ascii="Arial Narrow" w:eastAsia="Arial Narrow" w:hAnsi="Arial Narrow" w:cs="Arial"/>
                <w:color w:val="002060"/>
                <w:szCs w:val="28"/>
                <w:lang w:val="en-GB"/>
              </w:rPr>
            </w:pPr>
            <w:r w:rsidRPr="00762D9B">
              <w:rPr>
                <w:rFonts w:ascii="Arial Narrow" w:eastAsia="Arial Narrow" w:hAnsi="Arial Narrow" w:cs="Arial"/>
                <w:color w:val="002060"/>
                <w:szCs w:val="28"/>
                <w:lang w:val="en-GB"/>
              </w:rPr>
              <w:t>2.3. Teaching methods</w:t>
            </w:r>
          </w:p>
          <w:p w14:paraId="74DE15C3" w14:textId="77777777" w:rsidR="00762D9B" w:rsidRPr="00762D9B" w:rsidRDefault="00762D9B" w:rsidP="00762D9B">
            <w:pPr>
              <w:spacing w:line="360" w:lineRule="auto"/>
              <w:rPr>
                <w:rFonts w:ascii="Arial Narrow" w:eastAsia="Arial Narrow" w:hAnsi="Arial Narrow" w:cs="Arial"/>
                <w:color w:val="002060"/>
                <w:szCs w:val="28"/>
                <w:lang w:val="en-GB"/>
              </w:rPr>
            </w:pPr>
            <w:r w:rsidRPr="00762D9B">
              <w:rPr>
                <w:rFonts w:ascii="Trebuchet MS" w:eastAsia="Arial Narrow" w:hAnsi="Trebuchet MS" w:cs="Arial Narrow"/>
                <w:color w:val="002060"/>
                <w:szCs w:val="28"/>
                <w:lang w:val="en-GB"/>
              </w:rPr>
              <w:t xml:space="preserve">Verbal methods (oral presentation, discussion, reading, writing) </w:t>
            </w:r>
            <w:r w:rsidRPr="00762D9B">
              <w:rPr>
                <w:rFonts w:ascii="Arial Narrow" w:eastAsia="Arial Narrow" w:hAnsi="Arial Narrow" w:cs="Arial Narrow"/>
                <w:color w:val="002060"/>
                <w:szCs w:val="28"/>
                <w:lang w:val="en-GB"/>
              </w:rPr>
              <w:br/>
            </w:r>
            <w:r w:rsidRPr="00762D9B">
              <w:rPr>
                <w:rFonts w:ascii="Trebuchet MS" w:eastAsia="Arial Narrow" w:hAnsi="Trebuchet MS" w:cs="Arial Narrow"/>
                <w:color w:val="002060"/>
                <w:szCs w:val="28"/>
                <w:lang w:val="en-GB"/>
              </w:rPr>
              <w:t xml:space="preserve">Visual methods (demonstration, drawing, mind map) </w:t>
            </w:r>
            <w:r w:rsidRPr="00762D9B">
              <w:rPr>
                <w:rFonts w:ascii="Arial Narrow" w:eastAsia="Arial Narrow" w:hAnsi="Arial Narrow" w:cs="Arial Narrow"/>
                <w:color w:val="002060"/>
                <w:szCs w:val="28"/>
                <w:lang w:val="en-GB"/>
              </w:rPr>
              <w:br/>
            </w:r>
            <w:r w:rsidRPr="00762D9B">
              <w:rPr>
                <w:rFonts w:ascii="Trebuchet MS" w:eastAsia="Arial Narrow" w:hAnsi="Trebuchet MS" w:cs="Arial Narrow"/>
                <w:color w:val="002060"/>
                <w:szCs w:val="28"/>
                <w:lang w:val="en-GB"/>
              </w:rPr>
              <w:t xml:space="preserve">Practical work method </w:t>
            </w:r>
            <w:r w:rsidRPr="00762D9B">
              <w:rPr>
                <w:rFonts w:ascii="Arial Narrow" w:eastAsia="Arial Narrow" w:hAnsi="Arial Narrow" w:cs="Arial Narrow"/>
                <w:color w:val="002060"/>
                <w:szCs w:val="28"/>
                <w:lang w:val="en-GB"/>
              </w:rPr>
              <w:br/>
            </w:r>
            <w:r w:rsidRPr="00762D9B">
              <w:rPr>
                <w:rFonts w:ascii="Trebuchet MS" w:eastAsia="Arial Narrow" w:hAnsi="Trebuchet MS" w:cs="Arial Narrow"/>
                <w:color w:val="002060"/>
                <w:szCs w:val="28"/>
                <w:lang w:val="en-GB"/>
              </w:rPr>
              <w:t>Model-based learning method</w:t>
            </w:r>
          </w:p>
        </w:tc>
        <w:tc>
          <w:tcPr>
            <w:tcW w:w="6531" w:type="dxa"/>
          </w:tcPr>
          <w:p w14:paraId="06F5E06A" w14:textId="77777777" w:rsidR="00762D9B" w:rsidRPr="00762D9B" w:rsidRDefault="00762D9B" w:rsidP="00762D9B">
            <w:pPr>
              <w:numPr>
                <w:ilvl w:val="0"/>
                <w:numId w:val="8"/>
              </w:numPr>
              <w:spacing w:after="200" w:line="360" w:lineRule="auto"/>
              <w:contextualSpacing/>
              <w:rPr>
                <w:rFonts w:ascii="Arial Narrow" w:eastAsia="Arial Narrow" w:hAnsi="Arial Narrow" w:cs="Arial Narrow"/>
                <w:b w:val="0"/>
                <w:bCs/>
                <w:color w:val="002060"/>
                <w:szCs w:val="28"/>
                <w:lang w:val="en-GB"/>
              </w:rPr>
            </w:pPr>
            <w:r w:rsidRPr="00762D9B">
              <w:rPr>
                <w:rFonts w:ascii="Arial Narrow" w:eastAsia="Arial Narrow" w:hAnsi="Arial Narrow" w:cs="Arial Narrow"/>
                <w:b w:val="0"/>
                <w:bCs/>
                <w:color w:val="002060"/>
                <w:szCs w:val="28"/>
                <w:lang w:val="en-GB"/>
              </w:rPr>
              <w:t>Oral presentation</w:t>
            </w:r>
          </w:p>
          <w:p w14:paraId="21AEFEAD" w14:textId="77777777" w:rsidR="00762D9B" w:rsidRPr="00762D9B" w:rsidRDefault="00762D9B" w:rsidP="00762D9B">
            <w:pPr>
              <w:numPr>
                <w:ilvl w:val="0"/>
                <w:numId w:val="8"/>
              </w:numPr>
              <w:spacing w:after="200" w:line="360" w:lineRule="auto"/>
              <w:contextualSpacing/>
              <w:rPr>
                <w:rFonts w:ascii="Arial Narrow" w:eastAsia="Arial Narrow" w:hAnsi="Arial Narrow" w:cs="Arial Narrow"/>
                <w:b w:val="0"/>
                <w:bCs/>
                <w:color w:val="002060"/>
                <w:szCs w:val="28"/>
                <w:lang w:val="en-GB"/>
              </w:rPr>
            </w:pPr>
            <w:r w:rsidRPr="00762D9B">
              <w:rPr>
                <w:rFonts w:ascii="Arial Narrow" w:eastAsia="Arial Narrow" w:hAnsi="Arial Narrow" w:cs="Arial Narrow"/>
                <w:b w:val="0"/>
                <w:bCs/>
                <w:color w:val="002060"/>
                <w:szCs w:val="28"/>
                <w:lang w:val="en-GB"/>
              </w:rPr>
              <w:t>Gamification techniques</w:t>
            </w:r>
          </w:p>
          <w:p w14:paraId="516D0737" w14:textId="77777777" w:rsidR="00762D9B" w:rsidRPr="00762D9B" w:rsidRDefault="00762D9B" w:rsidP="00762D9B">
            <w:pPr>
              <w:numPr>
                <w:ilvl w:val="0"/>
                <w:numId w:val="8"/>
              </w:numPr>
              <w:spacing w:after="200" w:line="360" w:lineRule="auto"/>
              <w:contextualSpacing/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val="en-GB"/>
              </w:rPr>
            </w:pPr>
            <w:r w:rsidRPr="00762D9B">
              <w:rPr>
                <w:rFonts w:ascii="Arial Narrow" w:eastAsia="Arial Narrow" w:hAnsi="Arial Narrow" w:cs="Arial Narrow"/>
                <w:b w:val="0"/>
                <w:bCs/>
                <w:color w:val="002060"/>
                <w:szCs w:val="28"/>
                <w:lang w:val="en-GB"/>
              </w:rPr>
              <w:t xml:space="preserve">Visual simulation of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bCs/>
                <w:color w:val="002060"/>
                <w:szCs w:val="28"/>
                <w:lang w:val="en-GB"/>
              </w:rPr>
              <w:t>teamworking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bCs/>
                <w:color w:val="002060"/>
                <w:szCs w:val="28"/>
                <w:lang w:val="en-GB"/>
              </w:rPr>
              <w:t xml:space="preserve"> in an interdisciplinary context by employing digital applications like ‘zoom.com’</w:t>
            </w:r>
          </w:p>
          <w:p w14:paraId="5EBAB70C" w14:textId="77777777" w:rsidR="00762D9B" w:rsidRPr="00762D9B" w:rsidRDefault="00762D9B" w:rsidP="00762D9B">
            <w:pPr>
              <w:numPr>
                <w:ilvl w:val="0"/>
                <w:numId w:val="8"/>
              </w:numPr>
              <w:spacing w:after="200" w:line="360" w:lineRule="auto"/>
              <w:contextualSpacing/>
              <w:rPr>
                <w:rFonts w:ascii="Arial Narrow" w:eastAsia="Arial Narrow" w:hAnsi="Arial Narrow" w:cs="Arial Narrow"/>
                <w:b w:val="0"/>
                <w:bCs/>
                <w:color w:val="002060"/>
                <w:szCs w:val="28"/>
                <w:lang w:val="en-GB"/>
              </w:rPr>
            </w:pPr>
            <w:r w:rsidRPr="00762D9B">
              <w:rPr>
                <w:rFonts w:ascii="Arial Narrow" w:eastAsia="Arial Narrow" w:hAnsi="Arial Narrow" w:cs="Arial Narrow"/>
                <w:b w:val="0"/>
                <w:bCs/>
                <w:color w:val="002060"/>
                <w:szCs w:val="28"/>
                <w:lang w:val="en-GB"/>
              </w:rPr>
              <w:t>Brainstorming (creation of word clouds)</w:t>
            </w:r>
          </w:p>
          <w:p w14:paraId="3C0D410B" w14:textId="77777777" w:rsidR="00762D9B" w:rsidRPr="00762D9B" w:rsidRDefault="00762D9B" w:rsidP="00762D9B">
            <w:pPr>
              <w:numPr>
                <w:ilvl w:val="0"/>
                <w:numId w:val="8"/>
              </w:numPr>
              <w:spacing w:after="200" w:line="360" w:lineRule="auto"/>
              <w:contextualSpacing/>
              <w:rPr>
                <w:rFonts w:ascii="Arial Narrow" w:eastAsia="Arial Narrow" w:hAnsi="Arial Narrow" w:cs="Arial Narrow"/>
                <w:b w:val="0"/>
                <w:bCs/>
                <w:color w:val="002060"/>
                <w:szCs w:val="28"/>
                <w:lang w:val="en-GB"/>
              </w:rPr>
            </w:pPr>
            <w:r w:rsidRPr="00762D9B">
              <w:rPr>
                <w:rFonts w:ascii="Arial Narrow" w:eastAsia="Arial Narrow" w:hAnsi="Arial Narrow" w:cs="Arial Narrow"/>
                <w:b w:val="0"/>
                <w:bCs/>
                <w:color w:val="002060"/>
                <w:szCs w:val="28"/>
                <w:lang w:val="en-GB"/>
              </w:rPr>
              <w:t xml:space="preserve">Questionnaire </w:t>
            </w:r>
          </w:p>
        </w:tc>
      </w:tr>
      <w:tr w:rsidR="00762D9B" w:rsidRPr="00762D9B" w14:paraId="5E8A979D" w14:textId="77777777" w:rsidTr="00460CD7">
        <w:trPr>
          <w:trHeight w:val="1154"/>
        </w:trPr>
        <w:tc>
          <w:tcPr>
            <w:tcW w:w="3562" w:type="dxa"/>
            <w:shd w:val="clear" w:color="auto" w:fill="auto"/>
          </w:tcPr>
          <w:p w14:paraId="04991074" w14:textId="77777777" w:rsidR="00762D9B" w:rsidRPr="00762D9B" w:rsidRDefault="00762D9B" w:rsidP="00762D9B">
            <w:pPr>
              <w:spacing w:line="360" w:lineRule="auto"/>
              <w:rPr>
                <w:rFonts w:ascii="Arial Narrow" w:eastAsia="Arial Narrow" w:hAnsi="Arial Narrow" w:cs="Arial"/>
                <w:color w:val="002060"/>
                <w:szCs w:val="28"/>
                <w:lang w:val="en-GB"/>
              </w:rPr>
            </w:pPr>
            <w:r w:rsidRPr="00762D9B">
              <w:rPr>
                <w:rFonts w:ascii="Arial Narrow" w:eastAsia="Arial Narrow" w:hAnsi="Arial Narrow" w:cs="Arial"/>
                <w:color w:val="002060"/>
                <w:szCs w:val="28"/>
                <w:lang w:val="en-GB"/>
              </w:rPr>
              <w:t>2.4. Forms of instruction</w:t>
            </w:r>
          </w:p>
          <w:p w14:paraId="7F18DFC5" w14:textId="77777777" w:rsidR="00762D9B" w:rsidRPr="00762D9B" w:rsidRDefault="00762D9B" w:rsidP="00762D9B">
            <w:pPr>
              <w:spacing w:line="360" w:lineRule="auto"/>
              <w:rPr>
                <w:rFonts w:ascii="Arial Narrow" w:eastAsia="Arial Narrow" w:hAnsi="Arial Narrow" w:cs="Arial"/>
                <w:color w:val="002060"/>
                <w:szCs w:val="28"/>
                <w:lang w:val="en-GB"/>
              </w:rPr>
            </w:pPr>
            <w:r w:rsidRPr="00762D9B">
              <w:rPr>
                <w:rFonts w:ascii="Arial Narrow" w:eastAsia="Arial Narrow" w:hAnsi="Arial Narrow" w:cs="Arial"/>
                <w:color w:val="002060"/>
                <w:szCs w:val="28"/>
                <w:lang w:val="en-GB"/>
              </w:rPr>
              <w:lastRenderedPageBreak/>
              <w:t xml:space="preserve">- </w:t>
            </w:r>
            <w:proofErr w:type="gramStart"/>
            <w:r w:rsidRPr="00762D9B">
              <w:rPr>
                <w:rFonts w:ascii="Arial Narrow" w:eastAsia="Arial Narrow" w:hAnsi="Arial Narrow" w:cs="Arial"/>
                <w:color w:val="002060"/>
                <w:szCs w:val="28"/>
                <w:lang w:val="en-GB"/>
              </w:rPr>
              <w:t>frontal</w:t>
            </w:r>
            <w:proofErr w:type="gramEnd"/>
            <w:r w:rsidRPr="00762D9B">
              <w:rPr>
                <w:rFonts w:ascii="Arial Narrow" w:eastAsia="Arial Narrow" w:hAnsi="Arial Narrow" w:cs="Arial"/>
                <w:color w:val="002060"/>
                <w:szCs w:val="28"/>
                <w:lang w:val="en-GB"/>
              </w:rPr>
              <w:t xml:space="preserve"> instruction, group work, pair work, collaborative learning… </w:t>
            </w:r>
          </w:p>
          <w:p w14:paraId="784D7A28" w14:textId="77777777" w:rsidR="00762D9B" w:rsidRPr="00762D9B" w:rsidRDefault="00762D9B" w:rsidP="00762D9B">
            <w:pPr>
              <w:spacing w:line="360" w:lineRule="auto"/>
              <w:rPr>
                <w:rFonts w:ascii="Arial Narrow" w:eastAsia="Arial Narrow" w:hAnsi="Arial Narrow" w:cs="Arial"/>
                <w:color w:val="002060"/>
                <w:szCs w:val="28"/>
                <w:lang w:val="en-GB"/>
              </w:rPr>
            </w:pPr>
          </w:p>
        </w:tc>
        <w:tc>
          <w:tcPr>
            <w:tcW w:w="6531" w:type="dxa"/>
          </w:tcPr>
          <w:p w14:paraId="4F543875" w14:textId="77777777" w:rsidR="00762D9B" w:rsidRPr="00762D9B" w:rsidRDefault="00762D9B" w:rsidP="00762D9B">
            <w:pPr>
              <w:numPr>
                <w:ilvl w:val="0"/>
                <w:numId w:val="9"/>
              </w:numPr>
              <w:spacing w:after="200" w:line="360" w:lineRule="auto"/>
              <w:contextualSpacing/>
              <w:rPr>
                <w:rFonts w:ascii="Arial Narrow" w:eastAsia="Arial Narrow" w:hAnsi="Arial Narrow" w:cs="Arial Narrow"/>
                <w:b w:val="0"/>
                <w:bCs/>
                <w:color w:val="002060"/>
                <w:szCs w:val="28"/>
                <w:lang w:val="en-GB"/>
              </w:rPr>
            </w:pPr>
            <w:r w:rsidRPr="00762D9B">
              <w:rPr>
                <w:rFonts w:ascii="Arial Narrow" w:eastAsia="Arial Narrow" w:hAnsi="Arial Narrow" w:cs="Arial Narrow"/>
                <w:b w:val="0"/>
                <w:bCs/>
                <w:color w:val="002060"/>
                <w:szCs w:val="28"/>
                <w:lang w:val="en-GB"/>
              </w:rPr>
              <w:lastRenderedPageBreak/>
              <w:t>Frontal instruction via the v</w:t>
            </w:r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val="en-GB"/>
              </w:rPr>
              <w:t xml:space="preserve">ideo conferencing application </w:t>
            </w:r>
            <w:r w:rsidRPr="00762D9B">
              <w:rPr>
                <w:rFonts w:ascii="Arial Narrow" w:eastAsia="Arial Narrow" w:hAnsi="Arial Narrow" w:cs="Arial Narrow"/>
                <w:b w:val="0"/>
                <w:bCs/>
                <w:color w:val="002060"/>
                <w:szCs w:val="28"/>
                <w:lang w:val="en-GB"/>
              </w:rPr>
              <w:t>‘zoom’</w:t>
            </w:r>
          </w:p>
          <w:p w14:paraId="6D06B7F1" w14:textId="77777777" w:rsidR="00762D9B" w:rsidRPr="00762D9B" w:rsidRDefault="00762D9B" w:rsidP="00762D9B">
            <w:pPr>
              <w:numPr>
                <w:ilvl w:val="0"/>
                <w:numId w:val="9"/>
              </w:numPr>
              <w:spacing w:after="200" w:line="360" w:lineRule="auto"/>
              <w:contextualSpacing/>
              <w:rPr>
                <w:rFonts w:ascii="Arial Narrow" w:eastAsia="Arial Narrow" w:hAnsi="Arial Narrow" w:cs="Arial Narrow"/>
                <w:b w:val="0"/>
                <w:bCs/>
                <w:color w:val="002060"/>
                <w:szCs w:val="28"/>
                <w:lang w:val="en-GB"/>
              </w:rPr>
            </w:pPr>
            <w:r w:rsidRPr="00762D9B">
              <w:rPr>
                <w:rFonts w:ascii="Arial Narrow" w:eastAsia="Arial Narrow" w:hAnsi="Arial Narrow" w:cs="Arial Narrow"/>
                <w:b w:val="0"/>
                <w:bCs/>
                <w:color w:val="002060"/>
                <w:szCs w:val="28"/>
                <w:lang w:val="en-GB"/>
              </w:rPr>
              <w:t>Group work / group interaction (participation)</w:t>
            </w:r>
          </w:p>
          <w:p w14:paraId="35CB97C8" w14:textId="77777777" w:rsidR="00762D9B" w:rsidRPr="00762D9B" w:rsidRDefault="00762D9B" w:rsidP="00762D9B">
            <w:pPr>
              <w:numPr>
                <w:ilvl w:val="0"/>
                <w:numId w:val="9"/>
              </w:numPr>
              <w:spacing w:after="200" w:line="360" w:lineRule="auto"/>
              <w:contextualSpacing/>
              <w:rPr>
                <w:rFonts w:ascii="Arial Narrow" w:eastAsia="Arial Narrow" w:hAnsi="Arial Narrow" w:cs="Arial Narrow"/>
                <w:b w:val="0"/>
                <w:bCs/>
                <w:color w:val="002060"/>
                <w:szCs w:val="28"/>
                <w:lang w:val="en-GB"/>
              </w:rPr>
            </w:pPr>
            <w:r w:rsidRPr="00762D9B">
              <w:rPr>
                <w:rFonts w:ascii="Arial Narrow" w:eastAsia="Arial Narrow" w:hAnsi="Arial Narrow" w:cs="Arial Narrow"/>
                <w:b w:val="0"/>
                <w:bCs/>
                <w:color w:val="002060"/>
                <w:szCs w:val="28"/>
                <w:lang w:val="en-GB"/>
              </w:rPr>
              <w:lastRenderedPageBreak/>
              <w:t xml:space="preserve">Individual work </w:t>
            </w:r>
          </w:p>
        </w:tc>
      </w:tr>
      <w:tr w:rsidR="00762D9B" w:rsidRPr="00762D9B" w14:paraId="4DD5EC54" w14:textId="77777777" w:rsidTr="00460CD7">
        <w:tc>
          <w:tcPr>
            <w:tcW w:w="3562" w:type="dxa"/>
            <w:shd w:val="clear" w:color="auto" w:fill="auto"/>
          </w:tcPr>
          <w:p w14:paraId="05E75893" w14:textId="77777777" w:rsidR="00762D9B" w:rsidRPr="00762D9B" w:rsidRDefault="00762D9B" w:rsidP="00762D9B">
            <w:pPr>
              <w:spacing w:line="360" w:lineRule="auto"/>
              <w:rPr>
                <w:rFonts w:ascii="Arial Narrow" w:eastAsia="Arial Narrow" w:hAnsi="Arial Narrow" w:cs="Arial"/>
                <w:color w:val="002060"/>
                <w:szCs w:val="28"/>
                <w:lang w:val="en-GB"/>
              </w:rPr>
            </w:pPr>
            <w:r w:rsidRPr="00762D9B">
              <w:rPr>
                <w:rFonts w:ascii="Arial Narrow" w:eastAsia="Arial Narrow" w:hAnsi="Arial Narrow" w:cs="Arial"/>
                <w:color w:val="002060"/>
                <w:szCs w:val="28"/>
                <w:lang w:val="en-GB"/>
              </w:rPr>
              <w:t>2.5. Teaching tools and equipment</w:t>
            </w:r>
          </w:p>
          <w:p w14:paraId="173DC085" w14:textId="77777777" w:rsidR="00762D9B" w:rsidRPr="00762D9B" w:rsidRDefault="00762D9B" w:rsidP="00762D9B">
            <w:pPr>
              <w:spacing w:line="360" w:lineRule="auto"/>
              <w:rPr>
                <w:rFonts w:ascii="Arial Narrow" w:eastAsia="Arial Narrow" w:hAnsi="Arial Narrow" w:cs="Arial"/>
                <w:color w:val="002060"/>
                <w:szCs w:val="28"/>
                <w:lang w:val="en-GB"/>
              </w:rPr>
            </w:pPr>
            <w:r w:rsidRPr="00762D9B">
              <w:rPr>
                <w:rFonts w:ascii="Arial Narrow" w:eastAsia="Arial Narrow" w:hAnsi="Arial Narrow" w:cs="Arial"/>
                <w:color w:val="002060"/>
                <w:szCs w:val="28"/>
                <w:lang w:val="en-GB"/>
              </w:rPr>
              <w:t>Please state which tools and equipment are required to implement the workshop (</w:t>
            </w:r>
            <w:proofErr w:type="gramStart"/>
            <w:r w:rsidRPr="00762D9B">
              <w:rPr>
                <w:rFonts w:ascii="Arial Narrow" w:eastAsia="Arial Narrow" w:hAnsi="Arial Narrow" w:cs="Arial"/>
                <w:color w:val="002060"/>
                <w:szCs w:val="28"/>
                <w:lang w:val="en-GB"/>
              </w:rPr>
              <w:t>e. g</w:t>
            </w:r>
            <w:proofErr w:type="gramEnd"/>
            <w:r w:rsidRPr="00762D9B">
              <w:rPr>
                <w:rFonts w:ascii="Arial Narrow" w:eastAsia="Arial Narrow" w:hAnsi="Arial Narrow" w:cs="Arial"/>
                <w:color w:val="002060"/>
                <w:szCs w:val="28"/>
                <w:lang w:val="en-GB"/>
              </w:rPr>
              <w:t xml:space="preserve">. computer, video clips, markers, whiteboard, video conferencing application…) </w:t>
            </w:r>
          </w:p>
        </w:tc>
        <w:tc>
          <w:tcPr>
            <w:tcW w:w="6531" w:type="dxa"/>
          </w:tcPr>
          <w:p w14:paraId="370F5BE0" w14:textId="77777777" w:rsidR="00762D9B" w:rsidRPr="00762D9B" w:rsidRDefault="00762D9B" w:rsidP="00762D9B">
            <w:pPr>
              <w:numPr>
                <w:ilvl w:val="0"/>
                <w:numId w:val="9"/>
              </w:numPr>
              <w:spacing w:after="200" w:line="360" w:lineRule="auto"/>
              <w:contextualSpacing/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val="en-GB"/>
              </w:rPr>
            </w:pPr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val="en-GB"/>
              </w:rPr>
              <w:t>Computer / laptop or smartphone with camera and microphone</w:t>
            </w:r>
          </w:p>
          <w:p w14:paraId="634464A2" w14:textId="77777777" w:rsidR="00762D9B" w:rsidRPr="00762D9B" w:rsidRDefault="00762D9B" w:rsidP="00762D9B">
            <w:pPr>
              <w:numPr>
                <w:ilvl w:val="0"/>
                <w:numId w:val="9"/>
              </w:numPr>
              <w:spacing w:after="200" w:line="360" w:lineRule="auto"/>
              <w:contextualSpacing/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val="en-GB"/>
              </w:rPr>
            </w:pPr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val="en-GB"/>
              </w:rPr>
              <w:t>Video conferencing applications that involve ‘chat’ facility e.g.: Zoom.com</w:t>
            </w:r>
          </w:p>
          <w:p w14:paraId="51D586E6" w14:textId="77777777" w:rsidR="00762D9B" w:rsidRPr="00762D9B" w:rsidRDefault="00762D9B" w:rsidP="00762D9B">
            <w:pPr>
              <w:numPr>
                <w:ilvl w:val="0"/>
                <w:numId w:val="9"/>
              </w:numPr>
              <w:spacing w:after="200" w:line="360" w:lineRule="auto"/>
              <w:contextualSpacing/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val="en-GB"/>
              </w:rPr>
            </w:pPr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val="en-GB"/>
              </w:rPr>
              <w:t>Video clip</w:t>
            </w:r>
          </w:p>
          <w:p w14:paraId="07A4FC8D" w14:textId="77777777" w:rsidR="00762D9B" w:rsidRPr="00762D9B" w:rsidRDefault="00762D9B" w:rsidP="00762D9B">
            <w:pPr>
              <w:numPr>
                <w:ilvl w:val="0"/>
                <w:numId w:val="9"/>
              </w:numPr>
              <w:spacing w:after="200" w:line="360" w:lineRule="auto"/>
              <w:contextualSpacing/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val="en-GB"/>
              </w:rPr>
            </w:pPr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val="en-GB"/>
              </w:rPr>
              <w:t>Online form e.g.: Google Forms</w:t>
            </w:r>
          </w:p>
          <w:p w14:paraId="5F795C47" w14:textId="77777777" w:rsidR="00762D9B" w:rsidRPr="00762D9B" w:rsidRDefault="00762D9B" w:rsidP="00762D9B">
            <w:pPr>
              <w:spacing w:line="360" w:lineRule="auto"/>
              <w:rPr>
                <w:rFonts w:ascii="Arial Narrow" w:eastAsia="Arial Narrow" w:hAnsi="Arial Narrow"/>
                <w:b w:val="0"/>
                <w:color w:val="002060"/>
                <w:szCs w:val="28"/>
                <w:lang w:val="en-GB"/>
              </w:rPr>
            </w:pPr>
          </w:p>
        </w:tc>
      </w:tr>
      <w:tr w:rsidR="00762D9B" w:rsidRPr="00762D9B" w14:paraId="10C9A6EE" w14:textId="77777777" w:rsidTr="00460CD7">
        <w:trPr>
          <w:trHeight w:val="1195"/>
        </w:trPr>
        <w:tc>
          <w:tcPr>
            <w:tcW w:w="3562" w:type="dxa"/>
            <w:shd w:val="clear" w:color="auto" w:fill="auto"/>
          </w:tcPr>
          <w:p w14:paraId="22D838DF" w14:textId="77777777" w:rsidR="00762D9B" w:rsidRPr="00762D9B" w:rsidRDefault="00762D9B" w:rsidP="00762D9B">
            <w:pPr>
              <w:spacing w:line="360" w:lineRule="auto"/>
              <w:rPr>
                <w:rFonts w:ascii="Arial Narrow" w:eastAsia="Arial Narrow" w:hAnsi="Arial Narrow" w:cs="Arial"/>
                <w:color w:val="002060"/>
                <w:szCs w:val="28"/>
                <w:lang w:val="en-GB"/>
              </w:rPr>
            </w:pPr>
            <w:r w:rsidRPr="00762D9B">
              <w:rPr>
                <w:rFonts w:ascii="Arial Narrow" w:eastAsia="Arial Narrow" w:hAnsi="Arial Narrow" w:cs="Arial"/>
                <w:color w:val="002060"/>
                <w:szCs w:val="28"/>
                <w:lang w:val="en-GB"/>
              </w:rPr>
              <w:t>2.6.  Assessment methods</w:t>
            </w:r>
          </w:p>
          <w:p w14:paraId="5C0A7B22" w14:textId="77777777" w:rsidR="00762D9B" w:rsidRPr="00762D9B" w:rsidRDefault="00762D9B" w:rsidP="00762D9B">
            <w:pPr>
              <w:spacing w:line="360" w:lineRule="auto"/>
              <w:rPr>
                <w:rFonts w:ascii="Arial Narrow" w:eastAsia="Arial Narrow" w:hAnsi="Arial Narrow" w:cs="Arial"/>
                <w:color w:val="002060"/>
                <w:szCs w:val="28"/>
                <w:lang w:val="en-GB"/>
              </w:rPr>
            </w:pPr>
            <w:r w:rsidRPr="00762D9B">
              <w:rPr>
                <w:rFonts w:ascii="Arial Narrow" w:eastAsia="Arial Narrow" w:hAnsi="Arial Narrow" w:cs="Arial"/>
                <w:color w:val="002060"/>
                <w:szCs w:val="28"/>
                <w:lang w:val="en-GB"/>
              </w:rPr>
              <w:t xml:space="preserve">How do you plan to check whether the learners have achieved the expected learning outcomes? Some of the methods </w:t>
            </w:r>
            <w:proofErr w:type="gramStart"/>
            <w:r w:rsidRPr="00762D9B">
              <w:rPr>
                <w:rFonts w:ascii="Arial Narrow" w:eastAsia="Arial Narrow" w:hAnsi="Arial Narrow" w:cs="Arial"/>
                <w:color w:val="002060"/>
                <w:szCs w:val="28"/>
                <w:lang w:val="en-GB"/>
              </w:rPr>
              <w:t>are:</w:t>
            </w:r>
            <w:proofErr w:type="gramEnd"/>
            <w:r w:rsidRPr="00762D9B">
              <w:rPr>
                <w:rFonts w:ascii="Arial Narrow" w:eastAsia="Arial Narrow" w:hAnsi="Arial Narrow" w:cs="Arial"/>
                <w:color w:val="002060"/>
                <w:szCs w:val="28"/>
                <w:lang w:val="en-GB"/>
              </w:rPr>
              <w:t xml:space="preserve"> exam, questionnaire, practical assignment… </w:t>
            </w:r>
          </w:p>
        </w:tc>
        <w:tc>
          <w:tcPr>
            <w:tcW w:w="6531" w:type="dxa"/>
          </w:tcPr>
          <w:p w14:paraId="1922A311" w14:textId="77777777" w:rsidR="00762D9B" w:rsidRPr="00762D9B" w:rsidRDefault="00762D9B" w:rsidP="00762D9B">
            <w:pPr>
              <w:spacing w:line="360" w:lineRule="auto"/>
              <w:rPr>
                <w:rFonts w:ascii="Arial Narrow" w:eastAsia="Arial Narrow" w:hAnsi="Arial Narrow"/>
                <w:b w:val="0"/>
                <w:color w:val="002060"/>
                <w:szCs w:val="28"/>
                <w:lang w:val="en-GB"/>
              </w:rPr>
            </w:pPr>
            <w:r w:rsidRPr="00762D9B">
              <w:rPr>
                <w:rFonts w:ascii="Arial Narrow" w:eastAsia="Arial Narrow" w:hAnsi="Arial Narrow"/>
                <w:b w:val="0"/>
                <w:color w:val="002060"/>
                <w:szCs w:val="28"/>
                <w:lang w:val="en-GB"/>
              </w:rPr>
              <w:t xml:space="preserve">Collaborative project work where learners work in interdisciplinary teams, prepare and deliver a specific project. </w:t>
            </w:r>
          </w:p>
          <w:p w14:paraId="60D6833D" w14:textId="77777777" w:rsidR="00762D9B" w:rsidRPr="00762D9B" w:rsidRDefault="00762D9B" w:rsidP="00762D9B">
            <w:pPr>
              <w:spacing w:line="360" w:lineRule="auto"/>
              <w:rPr>
                <w:rFonts w:ascii="Arial Narrow" w:eastAsia="Arial Narrow" w:hAnsi="Arial Narrow"/>
                <w:b w:val="0"/>
                <w:color w:val="002060"/>
                <w:szCs w:val="28"/>
                <w:lang w:val="en-GB"/>
              </w:rPr>
            </w:pPr>
            <w:r w:rsidRPr="00762D9B">
              <w:rPr>
                <w:rFonts w:ascii="Arial Narrow" w:eastAsia="Arial Narrow" w:hAnsi="Arial Narrow"/>
                <w:b w:val="0"/>
                <w:bCs/>
                <w:color w:val="002060"/>
                <w:szCs w:val="28"/>
                <w:lang w:val="en-GB"/>
              </w:rPr>
              <w:t>Example 1:</w:t>
            </w:r>
            <w:r w:rsidRPr="00762D9B">
              <w:rPr>
                <w:rFonts w:ascii="Arial Narrow" w:eastAsia="Arial Narrow" w:hAnsi="Arial Narrow"/>
                <w:b w:val="0"/>
                <w:color w:val="002060"/>
                <w:szCs w:val="28"/>
                <w:lang w:val="en-GB"/>
              </w:rPr>
              <w:t xml:space="preserve"> Shooting a video on teamwork </w:t>
            </w:r>
            <w:proofErr w:type="spellStart"/>
            <w:r w:rsidRPr="00762D9B">
              <w:rPr>
                <w:rFonts w:ascii="Arial Narrow" w:eastAsia="Arial Narrow" w:hAnsi="Arial Narrow"/>
                <w:b w:val="0"/>
                <w:color w:val="002060"/>
                <w:szCs w:val="28"/>
                <w:lang w:val="en-GB"/>
              </w:rPr>
              <w:t>mindset</w:t>
            </w:r>
            <w:proofErr w:type="spellEnd"/>
            <w:r w:rsidRPr="00762D9B">
              <w:rPr>
                <w:rFonts w:ascii="Arial Narrow" w:eastAsia="Arial Narrow" w:hAnsi="Arial Narrow"/>
                <w:b w:val="0"/>
                <w:color w:val="002060"/>
                <w:szCs w:val="28"/>
                <w:lang w:val="en-GB"/>
              </w:rPr>
              <w:t xml:space="preserve"> or interdisciplinary communication breakdown situations. </w:t>
            </w:r>
          </w:p>
          <w:p w14:paraId="2075A09E" w14:textId="77777777" w:rsidR="00762D9B" w:rsidRPr="00762D9B" w:rsidRDefault="00762D9B" w:rsidP="00762D9B">
            <w:pPr>
              <w:spacing w:line="360" w:lineRule="auto"/>
              <w:rPr>
                <w:rFonts w:ascii="Arial Narrow" w:eastAsia="Arial Narrow" w:hAnsi="Arial Narrow"/>
                <w:b w:val="0"/>
                <w:color w:val="002060"/>
                <w:szCs w:val="28"/>
                <w:shd w:val="clear" w:color="auto" w:fill="FFFFFF"/>
                <w:lang w:val="en-GB"/>
              </w:rPr>
            </w:pPr>
            <w:r w:rsidRPr="00762D9B">
              <w:rPr>
                <w:rFonts w:ascii="Arial Narrow" w:eastAsia="Arial Narrow" w:hAnsi="Arial Narrow"/>
                <w:b w:val="0"/>
                <w:bCs/>
                <w:color w:val="002060"/>
                <w:szCs w:val="28"/>
                <w:lang w:val="en-GB"/>
              </w:rPr>
              <w:t>Example 2:</w:t>
            </w:r>
            <w:r w:rsidRPr="00762D9B">
              <w:rPr>
                <w:rFonts w:ascii="Arial Narrow" w:eastAsia="Arial Narrow" w:hAnsi="Arial Narrow"/>
                <w:b w:val="0"/>
                <w:color w:val="002060"/>
                <w:szCs w:val="28"/>
                <w:lang w:val="en-GB"/>
              </w:rPr>
              <w:t xml:space="preserve"> Creating </w:t>
            </w:r>
            <w:r w:rsidRPr="00762D9B">
              <w:rPr>
                <w:rFonts w:ascii="Arial Narrow" w:eastAsia="Arial Narrow" w:hAnsi="Arial Narrow"/>
                <w:b w:val="0"/>
                <w:color w:val="002060"/>
                <w:szCs w:val="28"/>
                <w:shd w:val="clear" w:color="auto" w:fill="FFFFFF"/>
                <w:lang w:val="en-GB"/>
              </w:rPr>
              <w:t xml:space="preserve">an animated video based on a dialogue between professionals from different fields, which serves as an example of effective communication in an </w:t>
            </w:r>
            <w:proofErr w:type="spellStart"/>
            <w:r w:rsidRPr="00762D9B">
              <w:rPr>
                <w:rFonts w:ascii="Arial Narrow" w:eastAsia="Arial Narrow" w:hAnsi="Arial Narrow"/>
                <w:b w:val="0"/>
                <w:color w:val="002060"/>
                <w:szCs w:val="28"/>
                <w:shd w:val="clear" w:color="auto" w:fill="FFFFFF"/>
                <w:lang w:val="en-GB"/>
              </w:rPr>
              <w:t>intersectoral</w:t>
            </w:r>
            <w:proofErr w:type="spellEnd"/>
            <w:r w:rsidRPr="00762D9B">
              <w:rPr>
                <w:rFonts w:ascii="Arial Narrow" w:eastAsia="Arial Narrow" w:hAnsi="Arial Narrow"/>
                <w:b w:val="0"/>
                <w:color w:val="002060"/>
                <w:szCs w:val="28"/>
                <w:shd w:val="clear" w:color="auto" w:fill="FFFFFF"/>
                <w:lang w:val="en-GB"/>
              </w:rPr>
              <w:t xml:space="preserve"> environment. </w:t>
            </w:r>
          </w:p>
          <w:p w14:paraId="5B9F7EA0" w14:textId="77777777" w:rsidR="00762D9B" w:rsidRPr="00762D9B" w:rsidRDefault="00762D9B" w:rsidP="00762D9B">
            <w:pPr>
              <w:spacing w:line="360" w:lineRule="auto"/>
              <w:rPr>
                <w:rFonts w:ascii="Arial Narrow" w:eastAsia="Arial Narrow" w:hAnsi="Arial Narrow"/>
                <w:b w:val="0"/>
                <w:color w:val="002060"/>
                <w:szCs w:val="28"/>
                <w:shd w:val="clear" w:color="auto" w:fill="FFFFFF"/>
                <w:lang w:val="en-GB"/>
              </w:rPr>
            </w:pPr>
          </w:p>
        </w:tc>
      </w:tr>
      <w:tr w:rsidR="00762D9B" w:rsidRPr="00762D9B" w14:paraId="4BDB1D42" w14:textId="77777777" w:rsidTr="00460CD7">
        <w:tc>
          <w:tcPr>
            <w:tcW w:w="3562" w:type="dxa"/>
            <w:shd w:val="clear" w:color="auto" w:fill="auto"/>
          </w:tcPr>
          <w:p w14:paraId="2315B408" w14:textId="77777777" w:rsidR="00762D9B" w:rsidRPr="00762D9B" w:rsidRDefault="00762D9B" w:rsidP="00762D9B">
            <w:pPr>
              <w:spacing w:line="360" w:lineRule="auto"/>
              <w:rPr>
                <w:rFonts w:ascii="Arial Narrow" w:eastAsia="Arial Narrow" w:hAnsi="Arial Narrow" w:cs="Arial"/>
                <w:color w:val="002060"/>
                <w:szCs w:val="28"/>
                <w:lang w:val="en-GB"/>
              </w:rPr>
            </w:pPr>
            <w:r w:rsidRPr="00762D9B">
              <w:rPr>
                <w:rFonts w:ascii="Arial Narrow" w:eastAsia="Arial Narrow" w:hAnsi="Arial Narrow" w:cs="Arial"/>
                <w:color w:val="002060"/>
                <w:szCs w:val="28"/>
                <w:lang w:val="en-GB"/>
              </w:rPr>
              <w:t>2.7. Materials prepared for the learners</w:t>
            </w:r>
          </w:p>
          <w:p w14:paraId="12A859E5" w14:textId="77777777" w:rsidR="00762D9B" w:rsidRPr="00762D9B" w:rsidRDefault="00762D9B" w:rsidP="00762D9B">
            <w:pPr>
              <w:spacing w:line="360" w:lineRule="auto"/>
              <w:rPr>
                <w:rFonts w:ascii="Arial Narrow" w:eastAsia="Arial Narrow" w:hAnsi="Arial Narrow" w:cs="Arial"/>
                <w:color w:val="002060"/>
                <w:szCs w:val="28"/>
                <w:lang w:val="en-GB"/>
              </w:rPr>
            </w:pPr>
            <w:r w:rsidRPr="00762D9B">
              <w:rPr>
                <w:rFonts w:ascii="Arial Narrow" w:eastAsia="Arial Narrow" w:hAnsi="Arial Narrow" w:cs="Arial"/>
                <w:color w:val="002060"/>
                <w:szCs w:val="28"/>
                <w:lang w:val="en-GB"/>
              </w:rPr>
              <w:t>(</w:t>
            </w:r>
            <w:proofErr w:type="gramStart"/>
            <w:r w:rsidRPr="00762D9B">
              <w:rPr>
                <w:rFonts w:ascii="Arial Narrow" w:eastAsia="Arial Narrow" w:hAnsi="Arial Narrow" w:cs="Arial"/>
                <w:color w:val="002060"/>
                <w:szCs w:val="28"/>
                <w:lang w:val="en-GB"/>
              </w:rPr>
              <w:t>handouts</w:t>
            </w:r>
            <w:proofErr w:type="gramEnd"/>
            <w:r w:rsidRPr="00762D9B">
              <w:rPr>
                <w:rFonts w:ascii="Arial Narrow" w:eastAsia="Arial Narrow" w:hAnsi="Arial Narrow" w:cs="Arial"/>
                <w:color w:val="002060"/>
                <w:szCs w:val="28"/>
                <w:lang w:val="en-GB"/>
              </w:rPr>
              <w:t>, task, teaching material, presentation…)</w:t>
            </w:r>
          </w:p>
        </w:tc>
        <w:tc>
          <w:tcPr>
            <w:tcW w:w="6531" w:type="dxa"/>
          </w:tcPr>
          <w:p w14:paraId="5F8D6880" w14:textId="77777777" w:rsidR="00762D9B" w:rsidRPr="00762D9B" w:rsidRDefault="00762D9B" w:rsidP="00762D9B">
            <w:pPr>
              <w:numPr>
                <w:ilvl w:val="0"/>
                <w:numId w:val="6"/>
              </w:numPr>
              <w:spacing w:after="200" w:line="360" w:lineRule="auto"/>
              <w:contextualSpacing/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val="en-GB"/>
              </w:rPr>
            </w:pPr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val="en-GB"/>
              </w:rPr>
              <w:t xml:space="preserve">Presentation of interdisciplinary communication and presentation skills via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val="en-GB"/>
              </w:rPr>
              <w:t>ppt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val="en-GB"/>
              </w:rPr>
              <w:t xml:space="preserve"> (PowerPoint)</w:t>
            </w:r>
          </w:p>
          <w:p w14:paraId="4EEEED30" w14:textId="77777777" w:rsidR="00762D9B" w:rsidRPr="00762D9B" w:rsidRDefault="00762D9B" w:rsidP="00762D9B">
            <w:pPr>
              <w:numPr>
                <w:ilvl w:val="0"/>
                <w:numId w:val="6"/>
              </w:numPr>
              <w:spacing w:after="200" w:line="360" w:lineRule="auto"/>
              <w:contextualSpacing/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val="en-GB"/>
              </w:rPr>
            </w:pPr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val="en-GB"/>
              </w:rPr>
              <w:t xml:space="preserve">Presentation of teamwork via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val="en-GB"/>
              </w:rPr>
              <w:t>ppt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val="en-GB"/>
              </w:rPr>
              <w:t xml:space="preserve"> </w:t>
            </w:r>
          </w:p>
          <w:p w14:paraId="3F0E197D" w14:textId="77777777" w:rsidR="00762D9B" w:rsidRPr="00762D9B" w:rsidRDefault="00762D9B" w:rsidP="00762D9B">
            <w:pPr>
              <w:numPr>
                <w:ilvl w:val="0"/>
                <w:numId w:val="6"/>
              </w:numPr>
              <w:spacing w:after="200" w:line="360" w:lineRule="auto"/>
              <w:contextualSpacing/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val="en-GB"/>
              </w:rPr>
            </w:pPr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val="en-GB"/>
              </w:rPr>
              <w:t>Questionnaire on technical terms (e.g.: technology, engineering, finance, and medical jargon)</w:t>
            </w:r>
          </w:p>
          <w:p w14:paraId="1AF49C17" w14:textId="77777777" w:rsidR="00762D9B" w:rsidRPr="00762D9B" w:rsidRDefault="00762D9B" w:rsidP="00762D9B">
            <w:pPr>
              <w:numPr>
                <w:ilvl w:val="0"/>
                <w:numId w:val="6"/>
              </w:numPr>
              <w:spacing w:after="200" w:line="360" w:lineRule="auto"/>
              <w:contextualSpacing/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val="en-GB"/>
              </w:rPr>
            </w:pPr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val="en-GB"/>
              </w:rPr>
              <w:lastRenderedPageBreak/>
              <w:t xml:space="preserve">Task for the video on teamwork </w:t>
            </w:r>
            <w:hyperlink r:id="rId10" w:history="1">
              <w:r w:rsidRPr="00762D9B">
                <w:rPr>
                  <w:rFonts w:ascii="Arial Narrow" w:eastAsia="Arial Narrow" w:hAnsi="Arial Narrow" w:cs="Arial Narrow"/>
                  <w:b w:val="0"/>
                  <w:color w:val="002060"/>
                  <w:szCs w:val="28"/>
                  <w:lang w:val="en-GB"/>
                </w:rPr>
                <w:t>https://www.youtube.com/watch?v=WqMl3m6Q5PY</w:t>
              </w:r>
            </w:hyperlink>
          </w:p>
          <w:p w14:paraId="3514E35E" w14:textId="77777777" w:rsidR="00762D9B" w:rsidRPr="00762D9B" w:rsidRDefault="00762D9B" w:rsidP="00762D9B">
            <w:pPr>
              <w:numPr>
                <w:ilvl w:val="0"/>
                <w:numId w:val="6"/>
              </w:numPr>
              <w:spacing w:after="200" w:line="360" w:lineRule="auto"/>
              <w:contextualSpacing/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val="en-GB"/>
              </w:rPr>
            </w:pPr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val="en-GB"/>
              </w:rPr>
              <w:t>Quiz on how interdisciplinary teamwork was implemented in a student competition</w:t>
            </w:r>
          </w:p>
          <w:p w14:paraId="7D634BC9" w14:textId="77777777" w:rsidR="00762D9B" w:rsidRPr="00762D9B" w:rsidRDefault="00762D9B" w:rsidP="00762D9B">
            <w:pPr>
              <w:numPr>
                <w:ilvl w:val="0"/>
                <w:numId w:val="6"/>
              </w:numPr>
              <w:spacing w:after="200" w:line="360" w:lineRule="auto"/>
              <w:contextualSpacing/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val="en-GB"/>
              </w:rPr>
            </w:pPr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val="en-GB"/>
              </w:rPr>
              <w:t>Group work activity: the ideal team player</w:t>
            </w:r>
          </w:p>
          <w:p w14:paraId="655F5886" w14:textId="77777777" w:rsidR="00762D9B" w:rsidRPr="00762D9B" w:rsidRDefault="00762D9B" w:rsidP="00762D9B">
            <w:pPr>
              <w:numPr>
                <w:ilvl w:val="0"/>
                <w:numId w:val="6"/>
              </w:numPr>
              <w:spacing w:after="200" w:line="360" w:lineRule="auto"/>
              <w:contextualSpacing/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val="en-GB"/>
              </w:rPr>
            </w:pPr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val="en-GB"/>
              </w:rPr>
              <w:t>Teamwork game (e.g.: Tangram)</w:t>
            </w:r>
          </w:p>
          <w:p w14:paraId="15D40C49" w14:textId="77777777" w:rsidR="00762D9B" w:rsidRPr="00762D9B" w:rsidRDefault="00762D9B" w:rsidP="00762D9B">
            <w:pPr>
              <w:numPr>
                <w:ilvl w:val="0"/>
                <w:numId w:val="6"/>
              </w:numPr>
              <w:spacing w:after="200" w:line="360" w:lineRule="auto"/>
              <w:contextualSpacing/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val="en-GB"/>
              </w:rPr>
            </w:pPr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val="en-GB"/>
              </w:rPr>
              <w:t>Quiz on how to handle teamwork challenges</w:t>
            </w:r>
          </w:p>
          <w:p w14:paraId="02E80CD0" w14:textId="77777777" w:rsidR="00762D9B" w:rsidRPr="00762D9B" w:rsidRDefault="00762D9B" w:rsidP="00762D9B">
            <w:pPr>
              <w:numPr>
                <w:ilvl w:val="0"/>
                <w:numId w:val="6"/>
              </w:numPr>
              <w:spacing w:after="200" w:line="360" w:lineRule="auto"/>
              <w:contextualSpacing/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val="en-GB"/>
              </w:rPr>
            </w:pPr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val="en-GB"/>
              </w:rPr>
              <w:t xml:space="preserve">Word cloud on effective presentation skills (e.g.: via the interactive presentation software </w:t>
            </w:r>
            <w:proofErr w:type="spellStart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val="en-GB"/>
              </w:rPr>
              <w:t>Mentimeter</w:t>
            </w:r>
            <w:proofErr w:type="spellEnd"/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val="en-GB"/>
              </w:rPr>
              <w:t>)</w:t>
            </w:r>
          </w:p>
          <w:p w14:paraId="1B403532" w14:textId="77777777" w:rsidR="00762D9B" w:rsidRPr="00762D9B" w:rsidRDefault="00762D9B" w:rsidP="00762D9B">
            <w:pPr>
              <w:numPr>
                <w:ilvl w:val="0"/>
                <w:numId w:val="6"/>
              </w:numPr>
              <w:spacing w:after="200" w:line="360" w:lineRule="auto"/>
              <w:contextualSpacing/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val="en-GB"/>
              </w:rPr>
            </w:pPr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val="en-GB"/>
              </w:rPr>
              <w:t>Material comprising the theory presented on interdisciplinary communication, teamwork, and presentation skills</w:t>
            </w:r>
          </w:p>
          <w:p w14:paraId="09458A66" w14:textId="77777777" w:rsidR="00762D9B" w:rsidRPr="00762D9B" w:rsidRDefault="00762D9B" w:rsidP="00762D9B">
            <w:pPr>
              <w:numPr>
                <w:ilvl w:val="0"/>
                <w:numId w:val="6"/>
              </w:numPr>
              <w:spacing w:after="200" w:line="360" w:lineRule="auto"/>
              <w:contextualSpacing/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val="en-GB"/>
              </w:rPr>
            </w:pPr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val="en-GB"/>
              </w:rPr>
              <w:t>Assignment guidelines</w:t>
            </w:r>
          </w:p>
        </w:tc>
      </w:tr>
    </w:tbl>
    <w:p w14:paraId="2FFE3B47" w14:textId="77777777" w:rsidR="00762D9B" w:rsidRPr="00762D9B" w:rsidRDefault="00762D9B" w:rsidP="00762D9B">
      <w:pPr>
        <w:spacing w:line="240" w:lineRule="auto"/>
        <w:rPr>
          <w:rFonts w:ascii="Arial Narrow" w:eastAsia="Arial Narrow" w:hAnsi="Arial Narrow" w:cs="Arial Narrow"/>
          <w:b w:val="0"/>
          <w:color w:val="auto"/>
          <w:sz w:val="22"/>
          <w:lang w:eastAsia="hr-HR"/>
        </w:rPr>
      </w:pPr>
    </w:p>
    <w:p w14:paraId="4734E584" w14:textId="77777777" w:rsidR="00762D9B" w:rsidRPr="00762D9B" w:rsidRDefault="00762D9B" w:rsidP="00762D9B">
      <w:pPr>
        <w:spacing w:line="240" w:lineRule="auto"/>
        <w:rPr>
          <w:rFonts w:ascii="Arial Narrow" w:eastAsia="Arial Narrow" w:hAnsi="Arial Narrow" w:cs="Arial Narrow"/>
          <w:b w:val="0"/>
          <w:color w:val="auto"/>
          <w:sz w:val="22"/>
          <w:lang w:eastAsia="hr-HR"/>
        </w:rPr>
      </w:pPr>
      <w:r w:rsidRPr="00762D9B">
        <w:rPr>
          <w:rFonts w:ascii="Arial Narrow" w:eastAsia="Arial Narrow" w:hAnsi="Arial Narrow" w:cs="Arial Narrow"/>
          <w:b w:val="0"/>
          <w:color w:val="auto"/>
          <w:sz w:val="22"/>
          <w:lang w:eastAsia="hr-HR"/>
        </w:rPr>
        <w:br w:type="page"/>
      </w:r>
    </w:p>
    <w:p w14:paraId="5355C0CF" w14:textId="77777777" w:rsidR="00762D9B" w:rsidRPr="00762D9B" w:rsidRDefault="00762D9B" w:rsidP="00762D9B">
      <w:pPr>
        <w:spacing w:line="240" w:lineRule="auto"/>
        <w:rPr>
          <w:rFonts w:ascii="Arial Narrow" w:eastAsia="Arial Narrow" w:hAnsi="Arial Narrow" w:cs="Arial Narrow"/>
          <w:b w:val="0"/>
          <w:color w:val="auto"/>
          <w:sz w:val="22"/>
          <w:lang w:eastAsia="hr-HR"/>
        </w:rPr>
      </w:pPr>
    </w:p>
    <w:p w14:paraId="1BD2A675" w14:textId="77777777" w:rsidR="00762D9B" w:rsidRPr="00762D9B" w:rsidRDefault="00762D9B" w:rsidP="00762D9B">
      <w:pPr>
        <w:spacing w:line="240" w:lineRule="auto"/>
        <w:rPr>
          <w:rFonts w:ascii="Arial Narrow" w:eastAsia="Arial Narrow" w:hAnsi="Arial Narrow" w:cs="Arial Narrow"/>
          <w:b w:val="0"/>
          <w:color w:val="auto"/>
          <w:sz w:val="22"/>
          <w:lang w:eastAsia="hr-HR"/>
        </w:rPr>
      </w:pPr>
    </w:p>
    <w:tbl>
      <w:tblPr>
        <w:tblStyle w:val="Reetkatablice1"/>
        <w:tblW w:w="10093" w:type="dxa"/>
        <w:tblInd w:w="-431" w:type="dxa"/>
        <w:tblBorders>
          <w:top w:val="dotted" w:sz="4" w:space="0" w:color="002060"/>
          <w:left w:val="dotted" w:sz="4" w:space="0" w:color="002060"/>
          <w:bottom w:val="dotted" w:sz="4" w:space="0" w:color="002060"/>
          <w:right w:val="dotted" w:sz="4" w:space="0" w:color="002060"/>
          <w:insideH w:val="dotted" w:sz="4" w:space="0" w:color="002060"/>
          <w:insideV w:val="dotted" w:sz="4" w:space="0" w:color="002060"/>
        </w:tblBorders>
        <w:tblLook w:val="04A0" w:firstRow="1" w:lastRow="0" w:firstColumn="1" w:lastColumn="0" w:noHBand="0" w:noVBand="1"/>
      </w:tblPr>
      <w:tblGrid>
        <w:gridCol w:w="3562"/>
        <w:gridCol w:w="6531"/>
      </w:tblGrid>
      <w:tr w:rsidR="00762D9B" w:rsidRPr="00762D9B" w14:paraId="414B2ADF" w14:textId="77777777" w:rsidTr="00762D9B">
        <w:trPr>
          <w:trHeight w:val="425"/>
        </w:trPr>
        <w:tc>
          <w:tcPr>
            <w:tcW w:w="3562" w:type="dxa"/>
            <w:shd w:val="clear" w:color="auto" w:fill="auto"/>
          </w:tcPr>
          <w:p w14:paraId="7B48A780" w14:textId="77777777" w:rsidR="00762D9B" w:rsidRPr="00762D9B" w:rsidRDefault="00762D9B" w:rsidP="00762D9B">
            <w:pPr>
              <w:spacing w:line="360" w:lineRule="auto"/>
              <w:rPr>
                <w:rFonts w:ascii="Arial Narrow" w:eastAsia="Arial Narrow" w:hAnsi="Arial Narrow" w:cs="Arial"/>
                <w:color w:val="002060"/>
                <w:szCs w:val="28"/>
                <w:lang w:val="en-GB"/>
              </w:rPr>
            </w:pPr>
            <w:r w:rsidRPr="00762D9B">
              <w:rPr>
                <w:rFonts w:ascii="Arial Narrow" w:eastAsia="Arial Narrow" w:hAnsi="Arial Narrow" w:cs="Arial"/>
                <w:color w:val="002060"/>
                <w:szCs w:val="28"/>
                <w:lang w:val="en-GB"/>
              </w:rPr>
              <w:t>3. WORKSHOP TITLE</w:t>
            </w:r>
          </w:p>
        </w:tc>
        <w:tc>
          <w:tcPr>
            <w:tcW w:w="6531" w:type="dxa"/>
            <w:shd w:val="clear" w:color="auto" w:fill="FFFFFF"/>
          </w:tcPr>
          <w:p w14:paraId="2D4EC0E7" w14:textId="77777777" w:rsidR="00762D9B" w:rsidRPr="00762D9B" w:rsidRDefault="00762D9B" w:rsidP="00762D9B">
            <w:pPr>
              <w:spacing w:line="360" w:lineRule="auto"/>
              <w:rPr>
                <w:rFonts w:ascii="Arial Narrow" w:eastAsia="Arial Narrow" w:hAnsi="Arial Narrow" w:cs="Arial"/>
                <w:b w:val="0"/>
                <w:color w:val="002060"/>
                <w:szCs w:val="28"/>
                <w:lang w:val="en-GB"/>
              </w:rPr>
            </w:pPr>
            <w:r w:rsidRPr="00762D9B">
              <w:rPr>
                <w:rFonts w:ascii="Arial Narrow" w:eastAsia="Arial Narrow" w:hAnsi="Arial Narrow" w:cs="Arial"/>
                <w:b w:val="0"/>
                <w:color w:val="002060"/>
                <w:szCs w:val="28"/>
                <w:lang w:val="en-GB"/>
              </w:rPr>
              <w:t xml:space="preserve">Final Workshop: Team Presentations and Feedback </w:t>
            </w:r>
          </w:p>
        </w:tc>
      </w:tr>
      <w:tr w:rsidR="00762D9B" w:rsidRPr="00762D9B" w14:paraId="158706FD" w14:textId="77777777" w:rsidTr="00460CD7">
        <w:trPr>
          <w:trHeight w:val="1527"/>
        </w:trPr>
        <w:tc>
          <w:tcPr>
            <w:tcW w:w="3562" w:type="dxa"/>
            <w:shd w:val="clear" w:color="auto" w:fill="auto"/>
          </w:tcPr>
          <w:p w14:paraId="7BB87564" w14:textId="77777777" w:rsidR="00762D9B" w:rsidRPr="00762D9B" w:rsidRDefault="00762D9B" w:rsidP="00762D9B">
            <w:pPr>
              <w:spacing w:line="360" w:lineRule="auto"/>
              <w:rPr>
                <w:rFonts w:ascii="Arial Narrow" w:eastAsia="Arial Narrow" w:hAnsi="Arial Narrow" w:cs="Arial"/>
                <w:color w:val="002060"/>
                <w:szCs w:val="28"/>
                <w:lang w:val="en-GB"/>
              </w:rPr>
            </w:pPr>
            <w:r w:rsidRPr="00762D9B">
              <w:rPr>
                <w:rFonts w:ascii="Arial Narrow" w:eastAsia="Arial Narrow" w:hAnsi="Arial Narrow" w:cs="Arial"/>
                <w:color w:val="002060"/>
                <w:szCs w:val="28"/>
                <w:lang w:val="en-GB"/>
              </w:rPr>
              <w:t>3.1. Planned learning outcomes</w:t>
            </w:r>
          </w:p>
          <w:p w14:paraId="6E7C68FF" w14:textId="77777777" w:rsidR="00762D9B" w:rsidRPr="00762D9B" w:rsidRDefault="00762D9B" w:rsidP="00762D9B">
            <w:pPr>
              <w:spacing w:line="360" w:lineRule="auto"/>
              <w:rPr>
                <w:rFonts w:ascii="Arial Narrow" w:eastAsia="Arial Narrow" w:hAnsi="Arial Narrow" w:cs="Arial"/>
                <w:color w:val="002060"/>
                <w:szCs w:val="28"/>
                <w:lang w:val="en-GB"/>
              </w:rPr>
            </w:pPr>
            <w:r w:rsidRPr="00762D9B">
              <w:rPr>
                <w:rFonts w:ascii="Arial Narrow" w:eastAsia="Arial Narrow" w:hAnsi="Arial Narrow" w:cs="Arial"/>
                <w:color w:val="002060"/>
                <w:szCs w:val="28"/>
                <w:lang w:val="en-GB"/>
              </w:rPr>
              <w:t xml:space="preserve">- concrete and precise articulation of what learners will know, understand and be able to demonstrate upon the completion of the learning process </w:t>
            </w:r>
          </w:p>
        </w:tc>
        <w:tc>
          <w:tcPr>
            <w:tcW w:w="6531" w:type="dxa"/>
          </w:tcPr>
          <w:p w14:paraId="35D4FF97" w14:textId="77777777" w:rsidR="00762D9B" w:rsidRPr="00762D9B" w:rsidRDefault="00762D9B" w:rsidP="00762D9B">
            <w:pPr>
              <w:spacing w:line="360" w:lineRule="auto"/>
              <w:rPr>
                <w:rFonts w:ascii="Arial Narrow" w:eastAsia="Arial Narrow" w:hAnsi="Arial Narrow" w:cs="Arial"/>
                <w:b w:val="0"/>
                <w:color w:val="002060"/>
                <w:szCs w:val="28"/>
                <w:lang w:val="en-GB"/>
              </w:rPr>
            </w:pPr>
            <w:r w:rsidRPr="00762D9B">
              <w:rPr>
                <w:rFonts w:ascii="Arial Narrow" w:eastAsia="Arial Narrow" w:hAnsi="Arial Narrow" w:cs="Arial"/>
                <w:b w:val="0"/>
                <w:color w:val="002060"/>
                <w:szCs w:val="28"/>
                <w:lang w:val="en-GB"/>
              </w:rPr>
              <w:t>Upon the completion of the workshop, the learners will be able to:</w:t>
            </w:r>
          </w:p>
          <w:p w14:paraId="475E0E8F" w14:textId="77777777" w:rsidR="00762D9B" w:rsidRPr="00762D9B" w:rsidRDefault="00762D9B" w:rsidP="00762D9B">
            <w:pPr>
              <w:spacing w:line="360" w:lineRule="auto"/>
              <w:rPr>
                <w:rFonts w:ascii="Arial Narrow" w:eastAsia="Arial Narrow" w:hAnsi="Arial Narrow" w:cs="Arial"/>
                <w:b w:val="0"/>
                <w:color w:val="002060"/>
                <w:szCs w:val="28"/>
                <w:lang w:val="en-GB"/>
              </w:rPr>
            </w:pPr>
          </w:p>
          <w:p w14:paraId="7E616175" w14:textId="77777777" w:rsidR="00762D9B" w:rsidRPr="00762D9B" w:rsidRDefault="00762D9B" w:rsidP="00762D9B">
            <w:pPr>
              <w:numPr>
                <w:ilvl w:val="0"/>
                <w:numId w:val="15"/>
              </w:numPr>
              <w:spacing w:after="200" w:line="360" w:lineRule="auto"/>
              <w:contextualSpacing/>
              <w:rPr>
                <w:rFonts w:ascii="Arial Narrow" w:eastAsia="Arial Narrow" w:hAnsi="Arial Narrow" w:cs="Arial"/>
                <w:b w:val="0"/>
                <w:color w:val="002060"/>
                <w:szCs w:val="28"/>
                <w:lang w:val="en-GB"/>
              </w:rPr>
            </w:pPr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val="en-GB"/>
              </w:rPr>
              <w:t>Deliver a presentation in a digital environment</w:t>
            </w:r>
          </w:p>
          <w:p w14:paraId="78E4B9B7" w14:textId="77777777" w:rsidR="00762D9B" w:rsidRPr="00762D9B" w:rsidRDefault="00762D9B" w:rsidP="00762D9B">
            <w:pPr>
              <w:numPr>
                <w:ilvl w:val="0"/>
                <w:numId w:val="15"/>
              </w:numPr>
              <w:spacing w:after="200" w:line="360" w:lineRule="auto"/>
              <w:contextualSpacing/>
              <w:rPr>
                <w:rFonts w:ascii="Arial Narrow" w:eastAsia="Arial Narrow" w:hAnsi="Arial Narrow" w:cs="Arial"/>
                <w:b w:val="0"/>
                <w:color w:val="002060"/>
                <w:szCs w:val="28"/>
                <w:lang w:val="en-GB"/>
              </w:rPr>
            </w:pPr>
            <w:r w:rsidRPr="00762D9B">
              <w:rPr>
                <w:rFonts w:ascii="Arial Narrow" w:eastAsia="Arial Narrow" w:hAnsi="Arial Narrow" w:cs="Arial"/>
                <w:b w:val="0"/>
                <w:color w:val="002060"/>
                <w:szCs w:val="28"/>
                <w:lang w:val="en-GB"/>
              </w:rPr>
              <w:t xml:space="preserve">Deal with any technical issues that may arise </w:t>
            </w:r>
          </w:p>
          <w:p w14:paraId="79B59731" w14:textId="77777777" w:rsidR="00762D9B" w:rsidRPr="00762D9B" w:rsidRDefault="00762D9B" w:rsidP="00762D9B">
            <w:pPr>
              <w:numPr>
                <w:ilvl w:val="0"/>
                <w:numId w:val="15"/>
              </w:numPr>
              <w:spacing w:after="200" w:line="360" w:lineRule="auto"/>
              <w:contextualSpacing/>
              <w:rPr>
                <w:rFonts w:ascii="Arial Narrow" w:eastAsia="Arial Narrow" w:hAnsi="Arial Narrow" w:cs="Arial"/>
                <w:b w:val="0"/>
                <w:color w:val="002060"/>
                <w:szCs w:val="28"/>
                <w:lang w:val="en-GB"/>
              </w:rPr>
            </w:pPr>
            <w:r w:rsidRPr="00762D9B">
              <w:rPr>
                <w:rFonts w:ascii="Arial Narrow" w:eastAsia="Arial Narrow" w:hAnsi="Arial Narrow" w:cs="Arial"/>
                <w:b w:val="0"/>
                <w:color w:val="002060"/>
                <w:szCs w:val="28"/>
                <w:lang w:val="en-GB"/>
              </w:rPr>
              <w:t xml:space="preserve">Develop communication and presentation skills in an intercultural and </w:t>
            </w:r>
            <w:proofErr w:type="spellStart"/>
            <w:r w:rsidRPr="00762D9B">
              <w:rPr>
                <w:rFonts w:ascii="Arial Narrow" w:eastAsia="Arial Narrow" w:hAnsi="Arial Narrow" w:cs="Arial"/>
                <w:b w:val="0"/>
                <w:color w:val="002060"/>
                <w:szCs w:val="28"/>
                <w:lang w:val="en-GB"/>
              </w:rPr>
              <w:t>intersectoral</w:t>
            </w:r>
            <w:proofErr w:type="spellEnd"/>
            <w:r w:rsidRPr="00762D9B">
              <w:rPr>
                <w:rFonts w:ascii="Arial Narrow" w:eastAsia="Arial Narrow" w:hAnsi="Arial Narrow" w:cs="Arial"/>
                <w:b w:val="0"/>
                <w:color w:val="002060"/>
                <w:szCs w:val="28"/>
                <w:lang w:val="en-GB"/>
              </w:rPr>
              <w:t xml:space="preserve"> scenario</w:t>
            </w:r>
          </w:p>
          <w:p w14:paraId="46761A6D" w14:textId="77777777" w:rsidR="00762D9B" w:rsidRPr="00762D9B" w:rsidRDefault="00762D9B" w:rsidP="00762D9B">
            <w:pPr>
              <w:numPr>
                <w:ilvl w:val="0"/>
                <w:numId w:val="15"/>
              </w:numPr>
              <w:spacing w:after="200" w:line="360" w:lineRule="auto"/>
              <w:contextualSpacing/>
              <w:rPr>
                <w:rFonts w:ascii="Arial Narrow" w:eastAsia="Arial Narrow" w:hAnsi="Arial Narrow" w:cs="Arial"/>
                <w:b w:val="0"/>
                <w:color w:val="002060"/>
                <w:szCs w:val="28"/>
                <w:lang w:val="en-GB"/>
              </w:rPr>
            </w:pPr>
            <w:r w:rsidRPr="00762D9B">
              <w:rPr>
                <w:rFonts w:ascii="Arial Narrow" w:eastAsia="Arial Narrow" w:hAnsi="Arial Narrow" w:cs="Arial"/>
                <w:b w:val="0"/>
                <w:color w:val="002060"/>
                <w:szCs w:val="28"/>
                <w:lang w:val="en-GB"/>
              </w:rPr>
              <w:t xml:space="preserve">Acquire other soft skills, such as self-confidence as a result of delivering a presentation to a large audience </w:t>
            </w:r>
          </w:p>
          <w:p w14:paraId="3BE0A988" w14:textId="77777777" w:rsidR="00762D9B" w:rsidRPr="00762D9B" w:rsidRDefault="00762D9B" w:rsidP="00762D9B">
            <w:pPr>
              <w:numPr>
                <w:ilvl w:val="0"/>
                <w:numId w:val="15"/>
              </w:numPr>
              <w:spacing w:after="200" w:line="360" w:lineRule="auto"/>
              <w:contextualSpacing/>
              <w:rPr>
                <w:rFonts w:ascii="Arial Narrow" w:eastAsia="Arial Narrow" w:hAnsi="Arial Narrow" w:cs="Arial"/>
                <w:b w:val="0"/>
                <w:color w:val="002060"/>
                <w:szCs w:val="28"/>
                <w:lang w:val="en-GB"/>
              </w:rPr>
            </w:pPr>
            <w:r w:rsidRPr="00762D9B">
              <w:rPr>
                <w:rFonts w:ascii="Arial Narrow" w:eastAsia="Arial Narrow" w:hAnsi="Arial Narrow" w:cs="Arial"/>
                <w:b w:val="0"/>
                <w:color w:val="002060"/>
                <w:szCs w:val="28"/>
                <w:lang w:val="en-GB"/>
              </w:rPr>
              <w:t xml:space="preserve">Work in teams, applying the strategies learnt to overcome potential barriers </w:t>
            </w:r>
          </w:p>
          <w:p w14:paraId="34D48965" w14:textId="77777777" w:rsidR="00762D9B" w:rsidRPr="00762D9B" w:rsidRDefault="00762D9B" w:rsidP="00762D9B">
            <w:pPr>
              <w:numPr>
                <w:ilvl w:val="0"/>
                <w:numId w:val="15"/>
              </w:numPr>
              <w:spacing w:after="200" w:line="360" w:lineRule="auto"/>
              <w:contextualSpacing/>
              <w:rPr>
                <w:rFonts w:ascii="Arial Narrow" w:eastAsia="Arial Narrow" w:hAnsi="Arial Narrow" w:cs="Arial"/>
                <w:b w:val="0"/>
                <w:color w:val="002060"/>
                <w:szCs w:val="28"/>
                <w:lang w:val="en-GB"/>
              </w:rPr>
            </w:pPr>
            <w:r w:rsidRPr="00762D9B">
              <w:rPr>
                <w:rFonts w:ascii="Arial Narrow" w:eastAsia="Arial Narrow" w:hAnsi="Arial Narrow" w:cs="Arial"/>
                <w:b w:val="0"/>
                <w:color w:val="002060"/>
                <w:szCs w:val="28"/>
                <w:lang w:val="en-GB"/>
              </w:rPr>
              <w:t xml:space="preserve">Provide valuable feedback to peers </w:t>
            </w:r>
          </w:p>
          <w:p w14:paraId="58A7AA00" w14:textId="77777777" w:rsidR="00762D9B" w:rsidRPr="00762D9B" w:rsidRDefault="00762D9B" w:rsidP="00762D9B">
            <w:pPr>
              <w:numPr>
                <w:ilvl w:val="0"/>
                <w:numId w:val="15"/>
              </w:numPr>
              <w:spacing w:after="200" w:line="360" w:lineRule="auto"/>
              <w:contextualSpacing/>
              <w:rPr>
                <w:rFonts w:ascii="Arial Narrow" w:eastAsia="Arial Narrow" w:hAnsi="Arial Narrow" w:cs="Arial"/>
                <w:b w:val="0"/>
                <w:color w:val="002060"/>
                <w:szCs w:val="28"/>
                <w:lang w:val="en-GB"/>
              </w:rPr>
            </w:pPr>
            <w:r w:rsidRPr="00762D9B">
              <w:rPr>
                <w:rFonts w:ascii="Arial Narrow" w:eastAsia="Arial Narrow" w:hAnsi="Arial Narrow" w:cs="Arial"/>
                <w:b w:val="0"/>
                <w:color w:val="002060"/>
                <w:szCs w:val="28"/>
                <w:lang w:val="en-GB"/>
              </w:rPr>
              <w:t xml:space="preserve">Learn from their mistakes </w:t>
            </w:r>
          </w:p>
          <w:p w14:paraId="3331B8B0" w14:textId="77777777" w:rsidR="00762D9B" w:rsidRPr="00762D9B" w:rsidRDefault="00762D9B" w:rsidP="00762D9B">
            <w:pPr>
              <w:spacing w:line="360" w:lineRule="auto"/>
              <w:rPr>
                <w:rFonts w:ascii="Arial Narrow" w:eastAsia="Arial Narrow" w:hAnsi="Arial Narrow" w:cs="Arial"/>
                <w:b w:val="0"/>
                <w:color w:val="002060"/>
                <w:szCs w:val="28"/>
                <w:lang w:val="en-GB"/>
              </w:rPr>
            </w:pPr>
          </w:p>
        </w:tc>
      </w:tr>
      <w:tr w:rsidR="00762D9B" w:rsidRPr="00762D9B" w14:paraId="19F8BB76" w14:textId="77777777" w:rsidTr="00460CD7">
        <w:trPr>
          <w:trHeight w:val="1527"/>
        </w:trPr>
        <w:tc>
          <w:tcPr>
            <w:tcW w:w="3562" w:type="dxa"/>
            <w:shd w:val="clear" w:color="auto" w:fill="auto"/>
          </w:tcPr>
          <w:p w14:paraId="7823E396" w14:textId="77777777" w:rsidR="00762D9B" w:rsidRPr="00762D9B" w:rsidRDefault="00762D9B" w:rsidP="00762D9B">
            <w:pPr>
              <w:spacing w:line="360" w:lineRule="auto"/>
              <w:rPr>
                <w:rFonts w:ascii="Arial Narrow" w:eastAsia="Arial Narrow" w:hAnsi="Arial Narrow" w:cs="Arial"/>
                <w:color w:val="002060"/>
                <w:szCs w:val="28"/>
                <w:lang w:val="en-GB"/>
              </w:rPr>
            </w:pPr>
            <w:r w:rsidRPr="00762D9B">
              <w:rPr>
                <w:rFonts w:ascii="Arial Narrow" w:eastAsia="Arial Narrow" w:hAnsi="Arial Narrow" w:cs="Arial"/>
                <w:color w:val="002060"/>
                <w:szCs w:val="28"/>
                <w:lang w:val="en-GB"/>
              </w:rPr>
              <w:t>3.2. Workshop content</w:t>
            </w:r>
          </w:p>
          <w:p w14:paraId="13DEDCDE" w14:textId="77777777" w:rsidR="00762D9B" w:rsidRPr="00762D9B" w:rsidRDefault="00762D9B" w:rsidP="00762D9B">
            <w:pPr>
              <w:spacing w:line="360" w:lineRule="auto"/>
              <w:rPr>
                <w:rFonts w:ascii="Arial Narrow" w:eastAsia="Arial Narrow" w:hAnsi="Arial Narrow" w:cs="Arial"/>
                <w:color w:val="002060"/>
                <w:szCs w:val="28"/>
                <w:lang w:val="en-GB"/>
              </w:rPr>
            </w:pPr>
            <w:r w:rsidRPr="00762D9B">
              <w:rPr>
                <w:rFonts w:ascii="Arial Narrow" w:eastAsia="Arial Narrow" w:hAnsi="Arial Narrow" w:cs="Arial"/>
                <w:color w:val="002060"/>
                <w:szCs w:val="28"/>
                <w:lang w:val="en-GB"/>
              </w:rPr>
              <w:t>Main topics that will be covered in the workshop</w:t>
            </w:r>
          </w:p>
        </w:tc>
        <w:tc>
          <w:tcPr>
            <w:tcW w:w="6531" w:type="dxa"/>
          </w:tcPr>
          <w:p w14:paraId="67CBEF5C" w14:textId="77777777" w:rsidR="00762D9B" w:rsidRPr="00762D9B" w:rsidRDefault="00762D9B" w:rsidP="00762D9B">
            <w:pPr>
              <w:spacing w:line="360" w:lineRule="auto"/>
              <w:rPr>
                <w:rFonts w:ascii="Arial Narrow" w:eastAsia="Arial Narrow" w:hAnsi="Arial Narrow" w:cs="Arial"/>
                <w:b w:val="0"/>
                <w:bCs/>
                <w:color w:val="002060"/>
                <w:szCs w:val="28"/>
                <w:lang w:val="en-GB"/>
              </w:rPr>
            </w:pPr>
            <w:r w:rsidRPr="00762D9B">
              <w:rPr>
                <w:rFonts w:ascii="Arial Narrow" w:eastAsia="Arial Narrow" w:hAnsi="Arial Narrow" w:cs="Arial"/>
                <w:b w:val="0"/>
                <w:bCs/>
                <w:color w:val="002060"/>
                <w:szCs w:val="28"/>
                <w:lang w:val="en-GB"/>
              </w:rPr>
              <w:t xml:space="preserve">Part 1 – Team Presentation </w:t>
            </w:r>
          </w:p>
          <w:p w14:paraId="15AA9DE7" w14:textId="77777777" w:rsidR="00762D9B" w:rsidRPr="00762D9B" w:rsidRDefault="00762D9B" w:rsidP="00762D9B">
            <w:pPr>
              <w:numPr>
                <w:ilvl w:val="0"/>
                <w:numId w:val="16"/>
              </w:numPr>
              <w:spacing w:after="200" w:line="360" w:lineRule="auto"/>
              <w:contextualSpacing/>
              <w:rPr>
                <w:rFonts w:ascii="Arial Narrow" w:eastAsia="Arial Narrow" w:hAnsi="Arial Narrow" w:cs="Arial"/>
                <w:b w:val="0"/>
                <w:color w:val="002060"/>
                <w:szCs w:val="28"/>
                <w:lang w:val="en-GB"/>
              </w:rPr>
            </w:pPr>
            <w:r w:rsidRPr="00762D9B">
              <w:rPr>
                <w:rFonts w:ascii="Arial Narrow" w:eastAsia="Arial Narrow" w:hAnsi="Arial Narrow" w:cs="Arial"/>
                <w:b w:val="0"/>
                <w:color w:val="002060"/>
                <w:szCs w:val="28"/>
                <w:lang w:val="en-GB"/>
              </w:rPr>
              <w:t xml:space="preserve">Introducing the members of the team, sharing the main barriers faced by them and the strategies used to overcome them </w:t>
            </w:r>
          </w:p>
          <w:p w14:paraId="4D785599" w14:textId="77777777" w:rsidR="00762D9B" w:rsidRPr="00762D9B" w:rsidRDefault="00762D9B" w:rsidP="00762D9B">
            <w:pPr>
              <w:numPr>
                <w:ilvl w:val="0"/>
                <w:numId w:val="16"/>
              </w:numPr>
              <w:spacing w:after="200" w:line="360" w:lineRule="auto"/>
              <w:contextualSpacing/>
              <w:rPr>
                <w:rFonts w:ascii="Arial Narrow" w:eastAsia="Arial Narrow" w:hAnsi="Arial Narrow" w:cs="Arial"/>
                <w:b w:val="0"/>
                <w:color w:val="002060"/>
                <w:szCs w:val="28"/>
                <w:lang w:val="en-GB"/>
              </w:rPr>
            </w:pPr>
            <w:r w:rsidRPr="00762D9B">
              <w:rPr>
                <w:rFonts w:ascii="Arial Narrow" w:eastAsia="Arial Narrow" w:hAnsi="Arial Narrow" w:cs="Arial"/>
                <w:b w:val="0"/>
                <w:color w:val="002060"/>
                <w:szCs w:val="28"/>
                <w:lang w:val="en-GB"/>
              </w:rPr>
              <w:t xml:space="preserve">Presentation of the videos created </w:t>
            </w:r>
          </w:p>
          <w:p w14:paraId="1C78AEA5" w14:textId="77777777" w:rsidR="00762D9B" w:rsidRPr="00762D9B" w:rsidRDefault="00762D9B" w:rsidP="00762D9B">
            <w:pPr>
              <w:numPr>
                <w:ilvl w:val="0"/>
                <w:numId w:val="16"/>
              </w:numPr>
              <w:spacing w:after="200" w:line="360" w:lineRule="auto"/>
              <w:contextualSpacing/>
              <w:rPr>
                <w:rFonts w:ascii="Arial Narrow" w:eastAsia="Arial Narrow" w:hAnsi="Arial Narrow" w:cs="Arial"/>
                <w:b w:val="0"/>
                <w:color w:val="002060"/>
                <w:szCs w:val="28"/>
                <w:lang w:val="en-GB"/>
              </w:rPr>
            </w:pPr>
            <w:r w:rsidRPr="00762D9B">
              <w:rPr>
                <w:rFonts w:ascii="Arial Narrow" w:eastAsia="Arial Narrow" w:hAnsi="Arial Narrow" w:cs="Arial"/>
                <w:b w:val="0"/>
                <w:color w:val="002060"/>
                <w:szCs w:val="28"/>
                <w:lang w:val="en-GB"/>
              </w:rPr>
              <w:t>Feedback provided by the students from the other groups</w:t>
            </w:r>
          </w:p>
          <w:p w14:paraId="5CD09E2C" w14:textId="77777777" w:rsidR="00762D9B" w:rsidRPr="00762D9B" w:rsidRDefault="00762D9B" w:rsidP="00762D9B">
            <w:pPr>
              <w:numPr>
                <w:ilvl w:val="0"/>
                <w:numId w:val="16"/>
              </w:numPr>
              <w:spacing w:after="200" w:line="360" w:lineRule="auto"/>
              <w:contextualSpacing/>
              <w:rPr>
                <w:rFonts w:ascii="Arial Narrow" w:eastAsia="Arial Narrow" w:hAnsi="Arial Narrow" w:cs="Arial"/>
                <w:b w:val="0"/>
                <w:color w:val="002060"/>
                <w:szCs w:val="28"/>
                <w:lang w:val="en-GB"/>
              </w:rPr>
            </w:pPr>
            <w:r w:rsidRPr="00762D9B">
              <w:rPr>
                <w:rFonts w:ascii="Arial Narrow" w:eastAsia="Arial Narrow" w:hAnsi="Arial Narrow" w:cs="Arial"/>
                <w:b w:val="0"/>
                <w:color w:val="002060"/>
                <w:szCs w:val="28"/>
                <w:lang w:val="en-GB"/>
              </w:rPr>
              <w:t xml:space="preserve">Mentors’ comments, summarising the main positive aspects and what could be improved </w:t>
            </w:r>
          </w:p>
          <w:p w14:paraId="4A50DA98" w14:textId="77777777" w:rsidR="00762D9B" w:rsidRPr="00762D9B" w:rsidRDefault="00762D9B" w:rsidP="00762D9B">
            <w:pPr>
              <w:spacing w:line="360" w:lineRule="auto"/>
              <w:rPr>
                <w:rFonts w:ascii="Arial Narrow" w:eastAsia="Arial Narrow" w:hAnsi="Arial Narrow" w:cs="Arial"/>
                <w:b w:val="0"/>
                <w:bCs/>
                <w:color w:val="002060"/>
                <w:szCs w:val="28"/>
                <w:lang w:val="en-GB"/>
              </w:rPr>
            </w:pPr>
            <w:r w:rsidRPr="00762D9B">
              <w:rPr>
                <w:rFonts w:ascii="Arial Narrow" w:eastAsia="Arial Narrow" w:hAnsi="Arial Narrow" w:cs="Arial"/>
                <w:b w:val="0"/>
                <w:bCs/>
                <w:color w:val="002060"/>
                <w:szCs w:val="28"/>
                <w:lang w:val="en-GB"/>
              </w:rPr>
              <w:t>Part 2 – Post-Survey</w:t>
            </w:r>
          </w:p>
          <w:p w14:paraId="1ADEE68B" w14:textId="77777777" w:rsidR="00762D9B" w:rsidRPr="00762D9B" w:rsidRDefault="00762D9B" w:rsidP="00762D9B">
            <w:pPr>
              <w:numPr>
                <w:ilvl w:val="0"/>
                <w:numId w:val="17"/>
              </w:numPr>
              <w:spacing w:after="200" w:line="360" w:lineRule="auto"/>
              <w:contextualSpacing/>
              <w:rPr>
                <w:rFonts w:ascii="Arial Narrow" w:eastAsia="Arial Narrow" w:hAnsi="Arial Narrow" w:cs="Arial"/>
                <w:b w:val="0"/>
                <w:color w:val="002060"/>
                <w:szCs w:val="28"/>
                <w:lang w:val="en-GB"/>
              </w:rPr>
            </w:pPr>
            <w:r w:rsidRPr="00762D9B">
              <w:rPr>
                <w:rFonts w:ascii="Arial Narrow" w:eastAsia="Arial Narrow" w:hAnsi="Arial Narrow" w:cs="Arial"/>
                <w:b w:val="0"/>
                <w:color w:val="002060"/>
                <w:szCs w:val="28"/>
                <w:lang w:val="en-GB"/>
              </w:rPr>
              <w:t>Students fill in an individual post-survey</w:t>
            </w:r>
          </w:p>
          <w:p w14:paraId="743F167E" w14:textId="77777777" w:rsidR="00762D9B" w:rsidRPr="00762D9B" w:rsidRDefault="00762D9B" w:rsidP="00762D9B">
            <w:pPr>
              <w:numPr>
                <w:ilvl w:val="0"/>
                <w:numId w:val="17"/>
              </w:numPr>
              <w:spacing w:after="200" w:line="360" w:lineRule="auto"/>
              <w:contextualSpacing/>
              <w:rPr>
                <w:rFonts w:ascii="Arial Narrow" w:eastAsia="Arial Narrow" w:hAnsi="Arial Narrow" w:cs="Arial"/>
                <w:b w:val="0"/>
                <w:color w:val="002060"/>
                <w:szCs w:val="28"/>
                <w:lang w:val="en-GB"/>
              </w:rPr>
            </w:pPr>
            <w:r w:rsidRPr="00762D9B">
              <w:rPr>
                <w:rFonts w:ascii="Arial Narrow" w:eastAsia="Arial Narrow" w:hAnsi="Arial Narrow" w:cs="Arial"/>
                <w:b w:val="0"/>
                <w:color w:val="002060"/>
                <w:szCs w:val="28"/>
                <w:lang w:val="en-GB"/>
              </w:rPr>
              <w:lastRenderedPageBreak/>
              <w:t>Students leave suggestions for the design of the course syllabus by the mentors</w:t>
            </w:r>
          </w:p>
          <w:p w14:paraId="334EE23A" w14:textId="77777777" w:rsidR="00762D9B" w:rsidRPr="00762D9B" w:rsidRDefault="00762D9B" w:rsidP="00762D9B">
            <w:pPr>
              <w:spacing w:line="360" w:lineRule="auto"/>
              <w:rPr>
                <w:rFonts w:ascii="Arial Narrow" w:eastAsia="Arial Narrow" w:hAnsi="Arial Narrow" w:cs="Arial"/>
                <w:b w:val="0"/>
                <w:bCs/>
                <w:color w:val="002060"/>
                <w:szCs w:val="28"/>
                <w:lang w:val="en-GB"/>
              </w:rPr>
            </w:pPr>
            <w:r w:rsidRPr="00762D9B">
              <w:rPr>
                <w:rFonts w:ascii="Arial Narrow" w:eastAsia="Arial Narrow" w:hAnsi="Arial Narrow" w:cs="Arial"/>
                <w:b w:val="0"/>
                <w:bCs/>
                <w:color w:val="002060"/>
                <w:szCs w:val="28"/>
                <w:lang w:val="en-GB"/>
              </w:rPr>
              <w:t xml:space="preserve">Part 3 – Invitation to the Dissemination Event </w:t>
            </w:r>
          </w:p>
          <w:p w14:paraId="744987AF" w14:textId="77777777" w:rsidR="00762D9B" w:rsidRPr="00762D9B" w:rsidRDefault="00762D9B" w:rsidP="00762D9B">
            <w:pPr>
              <w:numPr>
                <w:ilvl w:val="0"/>
                <w:numId w:val="18"/>
              </w:numPr>
              <w:spacing w:after="200" w:line="360" w:lineRule="auto"/>
              <w:contextualSpacing/>
              <w:rPr>
                <w:rFonts w:ascii="Arial Narrow" w:eastAsia="Arial Narrow" w:hAnsi="Arial Narrow" w:cs="Arial"/>
                <w:b w:val="0"/>
                <w:color w:val="002060"/>
                <w:szCs w:val="28"/>
                <w:lang w:val="en-GB"/>
              </w:rPr>
            </w:pPr>
            <w:r w:rsidRPr="00762D9B">
              <w:rPr>
                <w:rFonts w:ascii="Arial Narrow" w:eastAsia="Arial Narrow" w:hAnsi="Arial Narrow" w:cs="Arial"/>
                <w:b w:val="0"/>
                <w:color w:val="002060"/>
                <w:szCs w:val="28"/>
                <w:lang w:val="en-GB"/>
              </w:rPr>
              <w:t xml:space="preserve">Invitation to a dissemination event of the INCLUDE project </w:t>
            </w:r>
          </w:p>
          <w:p w14:paraId="43E742C1" w14:textId="77777777" w:rsidR="00762D9B" w:rsidRPr="00762D9B" w:rsidRDefault="00762D9B" w:rsidP="00762D9B">
            <w:pPr>
              <w:numPr>
                <w:ilvl w:val="0"/>
                <w:numId w:val="18"/>
              </w:numPr>
              <w:spacing w:after="200" w:line="360" w:lineRule="auto"/>
              <w:contextualSpacing/>
              <w:rPr>
                <w:rFonts w:ascii="Arial Narrow" w:eastAsia="Arial Narrow" w:hAnsi="Arial Narrow" w:cs="Arial"/>
                <w:b w:val="0"/>
                <w:color w:val="002060"/>
                <w:szCs w:val="28"/>
                <w:lang w:val="en-GB"/>
              </w:rPr>
            </w:pPr>
            <w:r w:rsidRPr="00762D9B">
              <w:rPr>
                <w:rFonts w:ascii="Arial Narrow" w:eastAsia="Arial Narrow" w:hAnsi="Arial Narrow" w:cs="Arial"/>
                <w:b w:val="0"/>
                <w:color w:val="002060"/>
                <w:szCs w:val="28"/>
                <w:lang w:val="en-GB"/>
              </w:rPr>
              <w:t xml:space="preserve">Selection of a spokesperson </w:t>
            </w:r>
            <w:r w:rsidRPr="00762D9B">
              <w:rPr>
                <w:rFonts w:ascii="Arial Narrow" w:eastAsia="Arial Narrow" w:hAnsi="Arial Narrow" w:cs="Arial"/>
                <w:b w:val="0"/>
                <w:i/>
                <w:iCs/>
                <w:color w:val="002060"/>
                <w:szCs w:val="28"/>
                <w:lang w:val="en-GB"/>
              </w:rPr>
              <w:t>per</w:t>
            </w:r>
            <w:r w:rsidRPr="00762D9B">
              <w:rPr>
                <w:rFonts w:ascii="Arial Narrow" w:eastAsia="Arial Narrow" w:hAnsi="Arial Narrow" w:cs="Arial"/>
                <w:b w:val="0"/>
                <w:color w:val="002060"/>
                <w:szCs w:val="28"/>
                <w:lang w:val="en-GB"/>
              </w:rPr>
              <w:t xml:space="preserve"> team</w:t>
            </w:r>
            <w:r w:rsidRPr="00762D9B">
              <w:rPr>
                <w:rFonts w:ascii="Arial Narrow" w:eastAsia="Arial Narrow" w:hAnsi="Arial Narrow" w:cs="Arial"/>
                <w:b w:val="0"/>
                <w:i/>
                <w:iCs/>
                <w:color w:val="002060"/>
                <w:szCs w:val="28"/>
                <w:lang w:val="en-GB"/>
              </w:rPr>
              <w:t xml:space="preserve"> </w:t>
            </w:r>
          </w:p>
        </w:tc>
      </w:tr>
      <w:tr w:rsidR="00762D9B" w:rsidRPr="00762D9B" w14:paraId="79F984E9" w14:textId="77777777" w:rsidTr="00460CD7">
        <w:trPr>
          <w:trHeight w:val="1154"/>
        </w:trPr>
        <w:tc>
          <w:tcPr>
            <w:tcW w:w="3562" w:type="dxa"/>
            <w:shd w:val="clear" w:color="auto" w:fill="auto"/>
          </w:tcPr>
          <w:p w14:paraId="763C4D12" w14:textId="77777777" w:rsidR="00762D9B" w:rsidRPr="00762D9B" w:rsidRDefault="00762D9B" w:rsidP="00762D9B">
            <w:pPr>
              <w:spacing w:line="360" w:lineRule="auto"/>
              <w:rPr>
                <w:rFonts w:ascii="Arial Narrow" w:eastAsia="Arial Narrow" w:hAnsi="Arial Narrow" w:cs="Arial"/>
                <w:color w:val="002060"/>
                <w:szCs w:val="28"/>
                <w:lang w:val="en-GB"/>
              </w:rPr>
            </w:pPr>
            <w:r w:rsidRPr="00762D9B">
              <w:rPr>
                <w:rFonts w:ascii="Arial Narrow" w:eastAsia="Arial Narrow" w:hAnsi="Arial Narrow" w:cs="Arial"/>
                <w:color w:val="002060"/>
                <w:szCs w:val="28"/>
                <w:lang w:val="en-GB"/>
              </w:rPr>
              <w:t>3.3. Teaching methods</w:t>
            </w:r>
          </w:p>
          <w:p w14:paraId="02659604" w14:textId="77777777" w:rsidR="00762D9B" w:rsidRPr="00762D9B" w:rsidRDefault="00762D9B" w:rsidP="00762D9B">
            <w:pPr>
              <w:spacing w:line="360" w:lineRule="auto"/>
              <w:rPr>
                <w:rFonts w:ascii="Arial Narrow" w:eastAsia="Arial Narrow" w:hAnsi="Arial Narrow" w:cs="Arial"/>
                <w:color w:val="002060"/>
                <w:szCs w:val="28"/>
                <w:lang w:val="en-GB"/>
              </w:rPr>
            </w:pPr>
            <w:r w:rsidRPr="00762D9B">
              <w:rPr>
                <w:rFonts w:ascii="Trebuchet MS" w:eastAsia="Arial Narrow" w:hAnsi="Trebuchet MS" w:cs="Arial Narrow"/>
                <w:color w:val="002060"/>
                <w:szCs w:val="28"/>
                <w:lang w:val="en-GB"/>
              </w:rPr>
              <w:t xml:space="preserve">Verbal methods (oral presentation, discussion, reading, writing) </w:t>
            </w:r>
            <w:r w:rsidRPr="00762D9B">
              <w:rPr>
                <w:rFonts w:ascii="Arial Narrow" w:eastAsia="Arial Narrow" w:hAnsi="Arial Narrow" w:cs="Arial Narrow"/>
                <w:color w:val="002060"/>
                <w:szCs w:val="28"/>
                <w:lang w:val="en-GB"/>
              </w:rPr>
              <w:br/>
            </w:r>
            <w:r w:rsidRPr="00762D9B">
              <w:rPr>
                <w:rFonts w:ascii="Trebuchet MS" w:eastAsia="Arial Narrow" w:hAnsi="Trebuchet MS" w:cs="Arial Narrow"/>
                <w:color w:val="002060"/>
                <w:szCs w:val="28"/>
                <w:lang w:val="en-GB"/>
              </w:rPr>
              <w:t xml:space="preserve">Visual methods (demonstration, drawing, mind map) </w:t>
            </w:r>
            <w:r w:rsidRPr="00762D9B">
              <w:rPr>
                <w:rFonts w:ascii="Arial Narrow" w:eastAsia="Arial Narrow" w:hAnsi="Arial Narrow" w:cs="Arial Narrow"/>
                <w:color w:val="002060"/>
                <w:szCs w:val="28"/>
                <w:lang w:val="en-GB"/>
              </w:rPr>
              <w:br/>
            </w:r>
            <w:r w:rsidRPr="00762D9B">
              <w:rPr>
                <w:rFonts w:ascii="Trebuchet MS" w:eastAsia="Arial Narrow" w:hAnsi="Trebuchet MS" w:cs="Arial Narrow"/>
                <w:color w:val="002060"/>
                <w:szCs w:val="28"/>
                <w:lang w:val="en-GB"/>
              </w:rPr>
              <w:t xml:space="preserve">Practical work method </w:t>
            </w:r>
            <w:r w:rsidRPr="00762D9B">
              <w:rPr>
                <w:rFonts w:ascii="Arial Narrow" w:eastAsia="Arial Narrow" w:hAnsi="Arial Narrow" w:cs="Arial Narrow"/>
                <w:color w:val="002060"/>
                <w:szCs w:val="28"/>
                <w:lang w:val="en-GB"/>
              </w:rPr>
              <w:br/>
            </w:r>
            <w:r w:rsidRPr="00762D9B">
              <w:rPr>
                <w:rFonts w:ascii="Trebuchet MS" w:eastAsia="Arial Narrow" w:hAnsi="Trebuchet MS" w:cs="Arial Narrow"/>
                <w:color w:val="002060"/>
                <w:szCs w:val="28"/>
                <w:lang w:val="en-GB"/>
              </w:rPr>
              <w:t>Model-based learning method</w:t>
            </w:r>
          </w:p>
        </w:tc>
        <w:tc>
          <w:tcPr>
            <w:tcW w:w="6531" w:type="dxa"/>
          </w:tcPr>
          <w:p w14:paraId="0E38CF47" w14:textId="77777777" w:rsidR="00762D9B" w:rsidRPr="00762D9B" w:rsidRDefault="00762D9B" w:rsidP="00762D9B">
            <w:pPr>
              <w:spacing w:line="360" w:lineRule="auto"/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val="en-GB"/>
              </w:rPr>
            </w:pPr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val="en-GB"/>
              </w:rPr>
              <w:t xml:space="preserve">Verbal methods </w:t>
            </w:r>
          </w:p>
          <w:p w14:paraId="347496A3" w14:textId="77777777" w:rsidR="00762D9B" w:rsidRPr="00762D9B" w:rsidRDefault="00762D9B" w:rsidP="00762D9B">
            <w:pPr>
              <w:numPr>
                <w:ilvl w:val="0"/>
                <w:numId w:val="19"/>
              </w:numPr>
              <w:spacing w:after="200" w:line="360" w:lineRule="auto"/>
              <w:contextualSpacing/>
              <w:rPr>
                <w:rFonts w:ascii="Arial Narrow" w:eastAsia="Arial Narrow" w:hAnsi="Arial Narrow" w:cs="Arial Narrow"/>
                <w:b w:val="0"/>
                <w:bCs/>
                <w:color w:val="002060"/>
                <w:szCs w:val="28"/>
                <w:lang w:val="en-GB"/>
              </w:rPr>
            </w:pPr>
            <w:r w:rsidRPr="00762D9B">
              <w:rPr>
                <w:rFonts w:ascii="Arial Narrow" w:eastAsia="Arial Narrow" w:hAnsi="Arial Narrow" w:cs="Arial Narrow"/>
                <w:b w:val="0"/>
                <w:bCs/>
                <w:color w:val="002060"/>
                <w:szCs w:val="28"/>
                <w:lang w:val="en-GB"/>
              </w:rPr>
              <w:t>Oral presentation</w:t>
            </w:r>
          </w:p>
          <w:p w14:paraId="77C3AC66" w14:textId="77777777" w:rsidR="00762D9B" w:rsidRPr="00762D9B" w:rsidRDefault="00762D9B" w:rsidP="00762D9B">
            <w:pPr>
              <w:numPr>
                <w:ilvl w:val="0"/>
                <w:numId w:val="8"/>
              </w:numPr>
              <w:spacing w:after="200" w:line="360" w:lineRule="auto"/>
              <w:contextualSpacing/>
              <w:rPr>
                <w:rFonts w:ascii="Arial Narrow" w:eastAsia="Arial Narrow" w:hAnsi="Arial Narrow" w:cs="Arial Narrow"/>
                <w:b w:val="0"/>
                <w:bCs/>
                <w:color w:val="002060"/>
                <w:szCs w:val="28"/>
                <w:lang w:val="en-GB"/>
              </w:rPr>
            </w:pPr>
            <w:r w:rsidRPr="00762D9B">
              <w:rPr>
                <w:rFonts w:ascii="Arial Narrow" w:eastAsia="Arial Narrow" w:hAnsi="Arial Narrow" w:cs="Arial Narrow"/>
                <w:b w:val="0"/>
                <w:bCs/>
                <w:color w:val="002060"/>
                <w:szCs w:val="28"/>
                <w:lang w:val="en-GB"/>
              </w:rPr>
              <w:t xml:space="preserve">Discussion </w:t>
            </w:r>
          </w:p>
          <w:p w14:paraId="28B9C64F" w14:textId="77777777" w:rsidR="00762D9B" w:rsidRPr="00762D9B" w:rsidRDefault="00762D9B" w:rsidP="00762D9B">
            <w:pPr>
              <w:spacing w:line="360" w:lineRule="auto"/>
              <w:rPr>
                <w:rFonts w:ascii="Arial Narrow" w:eastAsia="Arial Narrow" w:hAnsi="Arial Narrow"/>
                <w:b w:val="0"/>
                <w:color w:val="002060"/>
                <w:szCs w:val="28"/>
                <w:lang w:val="en-GB"/>
              </w:rPr>
            </w:pPr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val="en-GB"/>
              </w:rPr>
              <w:t xml:space="preserve">Survey </w:t>
            </w:r>
          </w:p>
        </w:tc>
      </w:tr>
      <w:tr w:rsidR="00762D9B" w:rsidRPr="00762D9B" w14:paraId="5E936C2C" w14:textId="77777777" w:rsidTr="00460CD7">
        <w:trPr>
          <w:trHeight w:val="1154"/>
        </w:trPr>
        <w:tc>
          <w:tcPr>
            <w:tcW w:w="3562" w:type="dxa"/>
            <w:shd w:val="clear" w:color="auto" w:fill="auto"/>
          </w:tcPr>
          <w:p w14:paraId="746CD208" w14:textId="77777777" w:rsidR="00762D9B" w:rsidRPr="00762D9B" w:rsidRDefault="00762D9B" w:rsidP="00762D9B">
            <w:pPr>
              <w:spacing w:line="360" w:lineRule="auto"/>
              <w:rPr>
                <w:rFonts w:ascii="Arial Narrow" w:eastAsia="Arial Narrow" w:hAnsi="Arial Narrow" w:cs="Arial"/>
                <w:color w:val="002060"/>
                <w:szCs w:val="28"/>
                <w:lang w:val="en-GB"/>
              </w:rPr>
            </w:pPr>
            <w:r w:rsidRPr="00762D9B">
              <w:rPr>
                <w:rFonts w:ascii="Arial Narrow" w:eastAsia="Arial Narrow" w:hAnsi="Arial Narrow" w:cs="Arial"/>
                <w:color w:val="002060"/>
                <w:szCs w:val="28"/>
                <w:lang w:val="en-GB"/>
              </w:rPr>
              <w:t>3.4. Forms of instruction</w:t>
            </w:r>
          </w:p>
          <w:p w14:paraId="0DC2729F" w14:textId="77777777" w:rsidR="00762D9B" w:rsidRPr="00762D9B" w:rsidRDefault="00762D9B" w:rsidP="00762D9B">
            <w:pPr>
              <w:spacing w:line="360" w:lineRule="auto"/>
              <w:rPr>
                <w:rFonts w:ascii="Arial Narrow" w:eastAsia="Arial Narrow" w:hAnsi="Arial Narrow" w:cs="Arial"/>
                <w:color w:val="002060"/>
                <w:szCs w:val="28"/>
                <w:lang w:val="en-GB"/>
              </w:rPr>
            </w:pPr>
            <w:r w:rsidRPr="00762D9B">
              <w:rPr>
                <w:rFonts w:ascii="Arial Narrow" w:eastAsia="Arial Narrow" w:hAnsi="Arial Narrow" w:cs="Arial"/>
                <w:color w:val="002060"/>
                <w:szCs w:val="28"/>
                <w:lang w:val="en-GB"/>
              </w:rPr>
              <w:t xml:space="preserve">- </w:t>
            </w:r>
            <w:proofErr w:type="gramStart"/>
            <w:r w:rsidRPr="00762D9B">
              <w:rPr>
                <w:rFonts w:ascii="Arial Narrow" w:eastAsia="Arial Narrow" w:hAnsi="Arial Narrow" w:cs="Arial"/>
                <w:color w:val="002060"/>
                <w:szCs w:val="28"/>
                <w:lang w:val="en-GB"/>
              </w:rPr>
              <w:t>frontal</w:t>
            </w:r>
            <w:proofErr w:type="gramEnd"/>
            <w:r w:rsidRPr="00762D9B">
              <w:rPr>
                <w:rFonts w:ascii="Arial Narrow" w:eastAsia="Arial Narrow" w:hAnsi="Arial Narrow" w:cs="Arial"/>
                <w:color w:val="002060"/>
                <w:szCs w:val="28"/>
                <w:lang w:val="en-GB"/>
              </w:rPr>
              <w:t xml:space="preserve"> instruction, group work, pair work, collaborative learning… </w:t>
            </w:r>
          </w:p>
          <w:p w14:paraId="77B3FF05" w14:textId="77777777" w:rsidR="00762D9B" w:rsidRPr="00762D9B" w:rsidRDefault="00762D9B" w:rsidP="00762D9B">
            <w:pPr>
              <w:spacing w:line="360" w:lineRule="auto"/>
              <w:rPr>
                <w:rFonts w:ascii="Arial Narrow" w:eastAsia="Arial Narrow" w:hAnsi="Arial Narrow" w:cs="Arial"/>
                <w:color w:val="002060"/>
                <w:szCs w:val="28"/>
                <w:lang w:val="en-GB"/>
              </w:rPr>
            </w:pPr>
          </w:p>
        </w:tc>
        <w:tc>
          <w:tcPr>
            <w:tcW w:w="6531" w:type="dxa"/>
          </w:tcPr>
          <w:p w14:paraId="4F4B6B09" w14:textId="77777777" w:rsidR="00762D9B" w:rsidRPr="00762D9B" w:rsidRDefault="00762D9B" w:rsidP="00762D9B">
            <w:pPr>
              <w:numPr>
                <w:ilvl w:val="0"/>
                <w:numId w:val="9"/>
              </w:numPr>
              <w:spacing w:after="200" w:line="360" w:lineRule="auto"/>
              <w:contextualSpacing/>
              <w:rPr>
                <w:rFonts w:ascii="Arial Narrow" w:eastAsia="Arial Narrow" w:hAnsi="Arial Narrow" w:cs="Arial Narrow"/>
                <w:b w:val="0"/>
                <w:bCs/>
                <w:color w:val="002060"/>
                <w:szCs w:val="28"/>
                <w:lang w:val="en-GB"/>
              </w:rPr>
            </w:pPr>
            <w:r w:rsidRPr="00762D9B">
              <w:rPr>
                <w:rFonts w:ascii="Arial Narrow" w:eastAsia="Arial Narrow" w:hAnsi="Arial Narrow" w:cs="Arial Narrow"/>
                <w:b w:val="0"/>
                <w:bCs/>
                <w:color w:val="002060"/>
                <w:szCs w:val="28"/>
                <w:lang w:val="en-GB"/>
              </w:rPr>
              <w:t>Group work (presentations)</w:t>
            </w:r>
          </w:p>
          <w:p w14:paraId="1B561ACE" w14:textId="77777777" w:rsidR="00762D9B" w:rsidRPr="00762D9B" w:rsidRDefault="00762D9B" w:rsidP="00762D9B">
            <w:pPr>
              <w:numPr>
                <w:ilvl w:val="0"/>
                <w:numId w:val="9"/>
              </w:numPr>
              <w:spacing w:after="200" w:line="360" w:lineRule="auto"/>
              <w:contextualSpacing/>
              <w:rPr>
                <w:rFonts w:ascii="Arial Narrow" w:eastAsia="Arial Narrow" w:hAnsi="Arial Narrow" w:cs="Arial Narrow"/>
                <w:b w:val="0"/>
                <w:bCs/>
                <w:color w:val="002060"/>
                <w:szCs w:val="28"/>
                <w:lang w:val="en-GB"/>
              </w:rPr>
            </w:pPr>
            <w:r w:rsidRPr="00762D9B">
              <w:rPr>
                <w:rFonts w:ascii="Arial Narrow" w:eastAsia="Arial Narrow" w:hAnsi="Arial Narrow" w:cs="Arial Narrow"/>
                <w:b w:val="0"/>
                <w:bCs/>
                <w:color w:val="002060"/>
                <w:szCs w:val="28"/>
                <w:lang w:val="en-GB"/>
              </w:rPr>
              <w:t>Group interaction (feedback)</w:t>
            </w:r>
          </w:p>
          <w:p w14:paraId="514EFED7" w14:textId="77777777" w:rsidR="00762D9B" w:rsidRPr="00762D9B" w:rsidRDefault="00762D9B" w:rsidP="00762D9B">
            <w:pPr>
              <w:numPr>
                <w:ilvl w:val="0"/>
                <w:numId w:val="9"/>
              </w:numPr>
              <w:spacing w:after="200" w:line="360" w:lineRule="auto"/>
              <w:contextualSpacing/>
              <w:rPr>
                <w:rFonts w:ascii="Arial Narrow" w:eastAsia="Arial Narrow" w:hAnsi="Arial Narrow" w:cs="Arial Narrow"/>
                <w:b w:val="0"/>
                <w:bCs/>
                <w:color w:val="002060"/>
                <w:szCs w:val="28"/>
                <w:lang w:val="en-GB"/>
              </w:rPr>
            </w:pPr>
            <w:r w:rsidRPr="00762D9B">
              <w:rPr>
                <w:rFonts w:ascii="Arial Narrow" w:eastAsia="Arial Narrow" w:hAnsi="Arial Narrow" w:cs="Arial Narrow"/>
                <w:b w:val="0"/>
                <w:bCs/>
                <w:color w:val="002060"/>
                <w:szCs w:val="28"/>
                <w:lang w:val="en-GB"/>
              </w:rPr>
              <w:t>Collaborative learning</w:t>
            </w:r>
          </w:p>
        </w:tc>
      </w:tr>
      <w:tr w:rsidR="00762D9B" w:rsidRPr="00762D9B" w14:paraId="4E05A12F" w14:textId="77777777" w:rsidTr="00460CD7">
        <w:tc>
          <w:tcPr>
            <w:tcW w:w="3562" w:type="dxa"/>
            <w:shd w:val="clear" w:color="auto" w:fill="auto"/>
          </w:tcPr>
          <w:p w14:paraId="58A9CDAB" w14:textId="77777777" w:rsidR="00762D9B" w:rsidRPr="00762D9B" w:rsidRDefault="00762D9B" w:rsidP="00762D9B">
            <w:pPr>
              <w:spacing w:line="360" w:lineRule="auto"/>
              <w:rPr>
                <w:rFonts w:ascii="Arial Narrow" w:eastAsia="Arial Narrow" w:hAnsi="Arial Narrow" w:cs="Arial"/>
                <w:color w:val="002060"/>
                <w:szCs w:val="28"/>
                <w:lang w:val="en-GB"/>
              </w:rPr>
            </w:pPr>
            <w:r w:rsidRPr="00762D9B">
              <w:rPr>
                <w:rFonts w:ascii="Arial Narrow" w:eastAsia="Arial Narrow" w:hAnsi="Arial Narrow" w:cs="Arial"/>
                <w:color w:val="002060"/>
                <w:szCs w:val="28"/>
                <w:lang w:val="en-GB"/>
              </w:rPr>
              <w:t>3.5. Teaching tools and equipment</w:t>
            </w:r>
          </w:p>
          <w:p w14:paraId="0543F25D" w14:textId="77777777" w:rsidR="00762D9B" w:rsidRPr="00762D9B" w:rsidRDefault="00762D9B" w:rsidP="00762D9B">
            <w:pPr>
              <w:spacing w:line="360" w:lineRule="auto"/>
              <w:rPr>
                <w:rFonts w:ascii="Arial Narrow" w:eastAsia="Arial Narrow" w:hAnsi="Arial Narrow" w:cs="Arial"/>
                <w:color w:val="002060"/>
                <w:szCs w:val="28"/>
                <w:lang w:val="en-GB"/>
              </w:rPr>
            </w:pPr>
            <w:r w:rsidRPr="00762D9B">
              <w:rPr>
                <w:rFonts w:ascii="Arial Narrow" w:eastAsia="Arial Narrow" w:hAnsi="Arial Narrow" w:cs="Arial"/>
                <w:color w:val="002060"/>
                <w:szCs w:val="28"/>
                <w:lang w:val="en-GB"/>
              </w:rPr>
              <w:t>Please state which tools and equipment are required to implement the workshop (</w:t>
            </w:r>
            <w:proofErr w:type="gramStart"/>
            <w:r w:rsidRPr="00762D9B">
              <w:rPr>
                <w:rFonts w:ascii="Arial Narrow" w:eastAsia="Arial Narrow" w:hAnsi="Arial Narrow" w:cs="Arial"/>
                <w:color w:val="002060"/>
                <w:szCs w:val="28"/>
                <w:lang w:val="en-GB"/>
              </w:rPr>
              <w:t>e. g</w:t>
            </w:r>
            <w:proofErr w:type="gramEnd"/>
            <w:r w:rsidRPr="00762D9B">
              <w:rPr>
                <w:rFonts w:ascii="Arial Narrow" w:eastAsia="Arial Narrow" w:hAnsi="Arial Narrow" w:cs="Arial"/>
                <w:color w:val="002060"/>
                <w:szCs w:val="28"/>
                <w:lang w:val="en-GB"/>
              </w:rPr>
              <w:t xml:space="preserve">. computer, video clips, </w:t>
            </w:r>
            <w:r w:rsidRPr="00762D9B">
              <w:rPr>
                <w:rFonts w:ascii="Arial Narrow" w:eastAsia="Arial Narrow" w:hAnsi="Arial Narrow" w:cs="Arial"/>
                <w:color w:val="002060"/>
                <w:szCs w:val="28"/>
                <w:lang w:val="en-GB"/>
              </w:rPr>
              <w:lastRenderedPageBreak/>
              <w:t xml:space="preserve">markers, whiteboard, video conferencing application…) </w:t>
            </w:r>
          </w:p>
        </w:tc>
        <w:tc>
          <w:tcPr>
            <w:tcW w:w="6531" w:type="dxa"/>
          </w:tcPr>
          <w:p w14:paraId="1AB59A14" w14:textId="77777777" w:rsidR="00762D9B" w:rsidRPr="00762D9B" w:rsidRDefault="00762D9B" w:rsidP="00762D9B">
            <w:pPr>
              <w:numPr>
                <w:ilvl w:val="0"/>
                <w:numId w:val="9"/>
              </w:numPr>
              <w:spacing w:after="200" w:line="360" w:lineRule="auto"/>
              <w:contextualSpacing/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val="en-GB"/>
              </w:rPr>
            </w:pPr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val="en-GB"/>
              </w:rPr>
              <w:lastRenderedPageBreak/>
              <w:t>Computer / laptop or smartphone with camera and microphone</w:t>
            </w:r>
          </w:p>
          <w:p w14:paraId="43E49EE6" w14:textId="77777777" w:rsidR="00762D9B" w:rsidRPr="00762D9B" w:rsidRDefault="00762D9B" w:rsidP="00762D9B">
            <w:pPr>
              <w:numPr>
                <w:ilvl w:val="0"/>
                <w:numId w:val="9"/>
              </w:numPr>
              <w:spacing w:after="200" w:line="360" w:lineRule="auto"/>
              <w:contextualSpacing/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val="en-GB"/>
              </w:rPr>
            </w:pPr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val="en-GB"/>
              </w:rPr>
              <w:t>Video conferencing applications that involve ‘chat’ facility e.g.: Zoom.com</w:t>
            </w:r>
          </w:p>
          <w:p w14:paraId="34B0A8C9" w14:textId="77777777" w:rsidR="00762D9B" w:rsidRPr="00762D9B" w:rsidRDefault="00762D9B" w:rsidP="00762D9B">
            <w:pPr>
              <w:numPr>
                <w:ilvl w:val="0"/>
                <w:numId w:val="9"/>
              </w:numPr>
              <w:spacing w:after="200" w:line="360" w:lineRule="auto"/>
              <w:contextualSpacing/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val="en-GB"/>
              </w:rPr>
            </w:pPr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val="en-GB"/>
              </w:rPr>
              <w:t>Video clip</w:t>
            </w:r>
          </w:p>
          <w:p w14:paraId="7847E894" w14:textId="77777777" w:rsidR="00762D9B" w:rsidRPr="00762D9B" w:rsidRDefault="00762D9B" w:rsidP="00762D9B">
            <w:pPr>
              <w:numPr>
                <w:ilvl w:val="0"/>
                <w:numId w:val="9"/>
              </w:numPr>
              <w:spacing w:after="200" w:line="360" w:lineRule="auto"/>
              <w:contextualSpacing/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val="en-GB"/>
              </w:rPr>
            </w:pPr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val="en-GB"/>
              </w:rPr>
              <w:t>Online form e.g.: Google Forms</w:t>
            </w:r>
          </w:p>
          <w:p w14:paraId="79B2737E" w14:textId="77777777" w:rsidR="00762D9B" w:rsidRPr="00762D9B" w:rsidRDefault="00762D9B" w:rsidP="00762D9B">
            <w:pPr>
              <w:spacing w:line="360" w:lineRule="auto"/>
              <w:rPr>
                <w:rFonts w:ascii="Arial Narrow" w:eastAsia="Arial Narrow" w:hAnsi="Arial Narrow" w:cs="Arial"/>
                <w:b w:val="0"/>
                <w:color w:val="002060"/>
                <w:szCs w:val="28"/>
                <w:lang w:val="en-GB"/>
              </w:rPr>
            </w:pPr>
          </w:p>
        </w:tc>
      </w:tr>
      <w:tr w:rsidR="00762D9B" w:rsidRPr="00762D9B" w14:paraId="068F0046" w14:textId="77777777" w:rsidTr="00460CD7">
        <w:trPr>
          <w:trHeight w:val="1195"/>
        </w:trPr>
        <w:tc>
          <w:tcPr>
            <w:tcW w:w="3562" w:type="dxa"/>
            <w:shd w:val="clear" w:color="auto" w:fill="auto"/>
          </w:tcPr>
          <w:p w14:paraId="49055E04" w14:textId="77777777" w:rsidR="00762D9B" w:rsidRPr="00762D9B" w:rsidRDefault="00762D9B" w:rsidP="00762D9B">
            <w:pPr>
              <w:spacing w:line="360" w:lineRule="auto"/>
              <w:rPr>
                <w:rFonts w:ascii="Arial Narrow" w:eastAsia="Arial Narrow" w:hAnsi="Arial Narrow" w:cs="Arial"/>
                <w:color w:val="002060"/>
                <w:szCs w:val="28"/>
                <w:lang w:val="en-GB"/>
              </w:rPr>
            </w:pPr>
            <w:r w:rsidRPr="00762D9B">
              <w:rPr>
                <w:rFonts w:ascii="Arial Narrow" w:eastAsia="Arial Narrow" w:hAnsi="Arial Narrow" w:cs="Arial"/>
                <w:color w:val="002060"/>
                <w:szCs w:val="28"/>
                <w:lang w:val="en-GB"/>
              </w:rPr>
              <w:t>3.6.  Assessment methods</w:t>
            </w:r>
          </w:p>
          <w:p w14:paraId="6DF4A667" w14:textId="77777777" w:rsidR="00762D9B" w:rsidRPr="00762D9B" w:rsidRDefault="00762D9B" w:rsidP="00762D9B">
            <w:pPr>
              <w:spacing w:line="360" w:lineRule="auto"/>
              <w:rPr>
                <w:rFonts w:ascii="Arial Narrow" w:eastAsia="Arial Narrow" w:hAnsi="Arial Narrow" w:cs="Arial"/>
                <w:color w:val="002060"/>
                <w:szCs w:val="28"/>
                <w:lang w:val="en-GB"/>
              </w:rPr>
            </w:pPr>
            <w:r w:rsidRPr="00762D9B">
              <w:rPr>
                <w:rFonts w:ascii="Arial Narrow" w:eastAsia="Arial Narrow" w:hAnsi="Arial Narrow" w:cs="Arial"/>
                <w:color w:val="002060"/>
                <w:szCs w:val="28"/>
                <w:lang w:val="en-GB"/>
              </w:rPr>
              <w:t xml:space="preserve">How do you plan to check whether the learners have achieved the expected learning outcomes? Some of the methods </w:t>
            </w:r>
            <w:proofErr w:type="gramStart"/>
            <w:r w:rsidRPr="00762D9B">
              <w:rPr>
                <w:rFonts w:ascii="Arial Narrow" w:eastAsia="Arial Narrow" w:hAnsi="Arial Narrow" w:cs="Arial"/>
                <w:color w:val="002060"/>
                <w:szCs w:val="28"/>
                <w:lang w:val="en-GB"/>
              </w:rPr>
              <w:t>are:</w:t>
            </w:r>
            <w:proofErr w:type="gramEnd"/>
            <w:r w:rsidRPr="00762D9B">
              <w:rPr>
                <w:rFonts w:ascii="Arial Narrow" w:eastAsia="Arial Narrow" w:hAnsi="Arial Narrow" w:cs="Arial"/>
                <w:color w:val="002060"/>
                <w:szCs w:val="28"/>
                <w:lang w:val="en-GB"/>
              </w:rPr>
              <w:t xml:space="preserve"> exam, questionnaire, practical assignment… </w:t>
            </w:r>
          </w:p>
        </w:tc>
        <w:tc>
          <w:tcPr>
            <w:tcW w:w="6531" w:type="dxa"/>
          </w:tcPr>
          <w:p w14:paraId="5DA0AD49" w14:textId="77777777" w:rsidR="00762D9B" w:rsidRPr="00762D9B" w:rsidRDefault="00762D9B" w:rsidP="00762D9B">
            <w:pPr>
              <w:spacing w:line="360" w:lineRule="auto"/>
              <w:rPr>
                <w:rFonts w:ascii="Arial Narrow" w:eastAsia="Arial Narrow" w:hAnsi="Arial Narrow"/>
                <w:b w:val="0"/>
                <w:color w:val="002060"/>
                <w:szCs w:val="28"/>
                <w:lang w:val="en-GB"/>
              </w:rPr>
            </w:pPr>
            <w:r w:rsidRPr="00762D9B">
              <w:rPr>
                <w:rFonts w:ascii="Arial Narrow" w:eastAsia="Arial Narrow" w:hAnsi="Arial Narrow"/>
                <w:b w:val="0"/>
                <w:color w:val="002060"/>
                <w:szCs w:val="28"/>
                <w:lang w:val="en-GB"/>
              </w:rPr>
              <w:t xml:space="preserve">Presentation of a collaborative project work where learners worked in interdisciplinary </w:t>
            </w:r>
            <w:proofErr w:type="gramStart"/>
            <w:r w:rsidRPr="00762D9B">
              <w:rPr>
                <w:rFonts w:ascii="Arial Narrow" w:eastAsia="Arial Narrow" w:hAnsi="Arial Narrow"/>
                <w:b w:val="0"/>
                <w:color w:val="002060"/>
                <w:szCs w:val="28"/>
                <w:lang w:val="en-GB"/>
              </w:rPr>
              <w:t>teams,</w:t>
            </w:r>
            <w:proofErr w:type="gramEnd"/>
            <w:r w:rsidRPr="00762D9B">
              <w:rPr>
                <w:rFonts w:ascii="Arial Narrow" w:eastAsia="Arial Narrow" w:hAnsi="Arial Narrow"/>
                <w:b w:val="0"/>
                <w:color w:val="002060"/>
                <w:szCs w:val="28"/>
                <w:lang w:val="en-GB"/>
              </w:rPr>
              <w:t xml:space="preserve"> prepared and delivered a specific project. </w:t>
            </w:r>
          </w:p>
          <w:p w14:paraId="7824AAB3" w14:textId="77777777" w:rsidR="00762D9B" w:rsidRPr="00762D9B" w:rsidRDefault="00762D9B" w:rsidP="00762D9B">
            <w:pPr>
              <w:spacing w:line="360" w:lineRule="auto"/>
              <w:rPr>
                <w:rFonts w:ascii="Arial Narrow" w:eastAsia="Arial Narrow" w:hAnsi="Arial Narrow"/>
                <w:b w:val="0"/>
                <w:color w:val="002060"/>
                <w:szCs w:val="28"/>
                <w:lang w:val="en-GB"/>
              </w:rPr>
            </w:pPr>
            <w:r w:rsidRPr="00762D9B">
              <w:rPr>
                <w:rFonts w:ascii="Arial Narrow" w:eastAsia="Arial Narrow" w:hAnsi="Arial Narrow"/>
                <w:b w:val="0"/>
                <w:bCs/>
                <w:color w:val="002060"/>
                <w:szCs w:val="28"/>
                <w:lang w:val="en-GB"/>
              </w:rPr>
              <w:t>Example 1:</w:t>
            </w:r>
            <w:r w:rsidRPr="00762D9B">
              <w:rPr>
                <w:rFonts w:ascii="Arial Narrow" w:eastAsia="Arial Narrow" w:hAnsi="Arial Narrow"/>
                <w:b w:val="0"/>
                <w:color w:val="002060"/>
                <w:szCs w:val="28"/>
                <w:lang w:val="en-GB"/>
              </w:rPr>
              <w:t xml:space="preserve"> Presenting a video on teamwork </w:t>
            </w:r>
            <w:proofErr w:type="spellStart"/>
            <w:r w:rsidRPr="00762D9B">
              <w:rPr>
                <w:rFonts w:ascii="Arial Narrow" w:eastAsia="Arial Narrow" w:hAnsi="Arial Narrow"/>
                <w:b w:val="0"/>
                <w:color w:val="002060"/>
                <w:szCs w:val="28"/>
                <w:lang w:val="en-GB"/>
              </w:rPr>
              <w:t>mindset</w:t>
            </w:r>
            <w:proofErr w:type="spellEnd"/>
            <w:r w:rsidRPr="00762D9B">
              <w:rPr>
                <w:rFonts w:ascii="Arial Narrow" w:eastAsia="Arial Narrow" w:hAnsi="Arial Narrow"/>
                <w:b w:val="0"/>
                <w:color w:val="002060"/>
                <w:szCs w:val="28"/>
                <w:lang w:val="en-GB"/>
              </w:rPr>
              <w:t xml:space="preserve"> or interdisciplinary communication breakdown situations. </w:t>
            </w:r>
          </w:p>
          <w:p w14:paraId="31B5856C" w14:textId="77777777" w:rsidR="00762D9B" w:rsidRPr="00762D9B" w:rsidRDefault="00762D9B" w:rsidP="00762D9B">
            <w:pPr>
              <w:spacing w:line="360" w:lineRule="auto"/>
              <w:rPr>
                <w:rFonts w:ascii="Arial Narrow" w:eastAsia="Arial Narrow" w:hAnsi="Arial Narrow"/>
                <w:b w:val="0"/>
                <w:color w:val="002060"/>
                <w:szCs w:val="28"/>
                <w:shd w:val="clear" w:color="auto" w:fill="FFFFFF"/>
                <w:lang w:val="en-GB"/>
              </w:rPr>
            </w:pPr>
            <w:r w:rsidRPr="00762D9B">
              <w:rPr>
                <w:rFonts w:ascii="Arial Narrow" w:eastAsia="Arial Narrow" w:hAnsi="Arial Narrow"/>
                <w:b w:val="0"/>
                <w:bCs/>
                <w:color w:val="002060"/>
                <w:szCs w:val="28"/>
                <w:lang w:val="en-GB"/>
              </w:rPr>
              <w:t>Example 2:</w:t>
            </w:r>
            <w:r w:rsidRPr="00762D9B">
              <w:rPr>
                <w:rFonts w:ascii="Arial Narrow" w:eastAsia="Arial Narrow" w:hAnsi="Arial Narrow"/>
                <w:b w:val="0"/>
                <w:color w:val="002060"/>
                <w:szCs w:val="28"/>
                <w:lang w:val="en-GB"/>
              </w:rPr>
              <w:t xml:space="preserve"> Presenting </w:t>
            </w:r>
            <w:r w:rsidRPr="00762D9B">
              <w:rPr>
                <w:rFonts w:ascii="Arial Narrow" w:eastAsia="Arial Narrow" w:hAnsi="Arial Narrow"/>
                <w:b w:val="0"/>
                <w:color w:val="002060"/>
                <w:szCs w:val="28"/>
                <w:shd w:val="clear" w:color="auto" w:fill="FFFFFF"/>
                <w:lang w:val="en-GB"/>
              </w:rPr>
              <w:t xml:space="preserve">an animated video based on a dialogue between professionals from different fields, which serves as an example of effective communication in an </w:t>
            </w:r>
            <w:proofErr w:type="spellStart"/>
            <w:r w:rsidRPr="00762D9B">
              <w:rPr>
                <w:rFonts w:ascii="Arial Narrow" w:eastAsia="Arial Narrow" w:hAnsi="Arial Narrow"/>
                <w:b w:val="0"/>
                <w:color w:val="002060"/>
                <w:szCs w:val="28"/>
                <w:shd w:val="clear" w:color="auto" w:fill="FFFFFF"/>
                <w:lang w:val="en-GB"/>
              </w:rPr>
              <w:t>intersectoral</w:t>
            </w:r>
            <w:proofErr w:type="spellEnd"/>
            <w:r w:rsidRPr="00762D9B">
              <w:rPr>
                <w:rFonts w:ascii="Arial Narrow" w:eastAsia="Arial Narrow" w:hAnsi="Arial Narrow"/>
                <w:b w:val="0"/>
                <w:color w:val="002060"/>
                <w:szCs w:val="28"/>
                <w:shd w:val="clear" w:color="auto" w:fill="FFFFFF"/>
                <w:lang w:val="en-GB"/>
              </w:rPr>
              <w:t xml:space="preserve"> environment. </w:t>
            </w:r>
          </w:p>
          <w:p w14:paraId="1BCC4565" w14:textId="77777777" w:rsidR="00762D9B" w:rsidRPr="00762D9B" w:rsidRDefault="00762D9B" w:rsidP="00762D9B">
            <w:pPr>
              <w:spacing w:line="360" w:lineRule="auto"/>
              <w:rPr>
                <w:rFonts w:ascii="Arial Narrow" w:eastAsia="Arial Narrow" w:hAnsi="Arial Narrow" w:cs="Arial"/>
                <w:b w:val="0"/>
                <w:color w:val="002060"/>
                <w:szCs w:val="28"/>
                <w:lang w:val="en-GB"/>
              </w:rPr>
            </w:pPr>
          </w:p>
        </w:tc>
      </w:tr>
      <w:tr w:rsidR="00762D9B" w:rsidRPr="00762D9B" w14:paraId="591EBEEE" w14:textId="77777777" w:rsidTr="00460CD7">
        <w:tc>
          <w:tcPr>
            <w:tcW w:w="3562" w:type="dxa"/>
            <w:shd w:val="clear" w:color="auto" w:fill="auto"/>
          </w:tcPr>
          <w:p w14:paraId="370A22F8" w14:textId="77777777" w:rsidR="00762D9B" w:rsidRPr="00762D9B" w:rsidRDefault="00762D9B" w:rsidP="00762D9B">
            <w:pPr>
              <w:spacing w:line="360" w:lineRule="auto"/>
              <w:rPr>
                <w:rFonts w:ascii="Arial Narrow" w:eastAsia="Arial Narrow" w:hAnsi="Arial Narrow" w:cs="Arial"/>
                <w:color w:val="002060"/>
                <w:szCs w:val="28"/>
                <w:lang w:val="en-GB"/>
              </w:rPr>
            </w:pPr>
            <w:r w:rsidRPr="00762D9B">
              <w:rPr>
                <w:rFonts w:ascii="Arial Narrow" w:eastAsia="Arial Narrow" w:hAnsi="Arial Narrow" w:cs="Arial"/>
                <w:color w:val="002060"/>
                <w:szCs w:val="28"/>
                <w:lang w:val="en-GB"/>
              </w:rPr>
              <w:t>3.7. Materials prepared for the learners</w:t>
            </w:r>
          </w:p>
          <w:p w14:paraId="1AEC5E03" w14:textId="77777777" w:rsidR="00762D9B" w:rsidRPr="00762D9B" w:rsidRDefault="00762D9B" w:rsidP="00762D9B">
            <w:pPr>
              <w:spacing w:line="360" w:lineRule="auto"/>
              <w:rPr>
                <w:rFonts w:ascii="Arial Narrow" w:eastAsia="Arial Narrow" w:hAnsi="Arial Narrow" w:cs="Arial"/>
                <w:color w:val="002060"/>
                <w:szCs w:val="28"/>
                <w:lang w:val="en-GB"/>
              </w:rPr>
            </w:pPr>
            <w:r w:rsidRPr="00762D9B">
              <w:rPr>
                <w:rFonts w:ascii="Arial Narrow" w:eastAsia="Arial Narrow" w:hAnsi="Arial Narrow" w:cs="Arial"/>
                <w:color w:val="002060"/>
                <w:szCs w:val="28"/>
                <w:lang w:val="en-GB"/>
              </w:rPr>
              <w:t>(</w:t>
            </w:r>
            <w:proofErr w:type="gramStart"/>
            <w:r w:rsidRPr="00762D9B">
              <w:rPr>
                <w:rFonts w:ascii="Arial Narrow" w:eastAsia="Arial Narrow" w:hAnsi="Arial Narrow" w:cs="Arial"/>
                <w:color w:val="002060"/>
                <w:szCs w:val="28"/>
                <w:lang w:val="en-GB"/>
              </w:rPr>
              <w:t>handouts</w:t>
            </w:r>
            <w:proofErr w:type="gramEnd"/>
            <w:r w:rsidRPr="00762D9B">
              <w:rPr>
                <w:rFonts w:ascii="Arial Narrow" w:eastAsia="Arial Narrow" w:hAnsi="Arial Narrow" w:cs="Arial"/>
                <w:color w:val="002060"/>
                <w:szCs w:val="28"/>
                <w:lang w:val="en-GB"/>
              </w:rPr>
              <w:t>, task, teaching material, presentation…)</w:t>
            </w:r>
          </w:p>
        </w:tc>
        <w:tc>
          <w:tcPr>
            <w:tcW w:w="6531" w:type="dxa"/>
          </w:tcPr>
          <w:p w14:paraId="78DF4B5D" w14:textId="77777777" w:rsidR="00762D9B" w:rsidRPr="00762D9B" w:rsidRDefault="00762D9B" w:rsidP="00762D9B">
            <w:pPr>
              <w:numPr>
                <w:ilvl w:val="0"/>
                <w:numId w:val="6"/>
              </w:numPr>
              <w:spacing w:after="200" w:line="360" w:lineRule="auto"/>
              <w:contextualSpacing/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val="en-GB"/>
              </w:rPr>
            </w:pPr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val="en-GB"/>
              </w:rPr>
              <w:t>Presentation of the agenda for Workshop III (via PowerPoint)</w:t>
            </w:r>
          </w:p>
          <w:p w14:paraId="295B2A6B" w14:textId="77777777" w:rsidR="00762D9B" w:rsidRPr="00762D9B" w:rsidRDefault="00762D9B" w:rsidP="00762D9B">
            <w:pPr>
              <w:numPr>
                <w:ilvl w:val="0"/>
                <w:numId w:val="6"/>
              </w:numPr>
              <w:spacing w:after="200" w:line="360" w:lineRule="auto"/>
              <w:contextualSpacing/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val="en-GB"/>
              </w:rPr>
            </w:pPr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val="en-GB"/>
              </w:rPr>
              <w:t>Survey on the students’ overall satisfaction with the project</w:t>
            </w:r>
          </w:p>
          <w:p w14:paraId="2977199F" w14:textId="77777777" w:rsidR="00762D9B" w:rsidRPr="00762D9B" w:rsidRDefault="00762D9B" w:rsidP="00762D9B">
            <w:pPr>
              <w:numPr>
                <w:ilvl w:val="0"/>
                <w:numId w:val="6"/>
              </w:numPr>
              <w:spacing w:after="200" w:line="360" w:lineRule="auto"/>
              <w:contextualSpacing/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val="en-GB"/>
              </w:rPr>
            </w:pPr>
            <w:r w:rsidRPr="00762D9B">
              <w:rPr>
                <w:rFonts w:ascii="Arial Narrow" w:eastAsia="Arial Narrow" w:hAnsi="Arial Narrow" w:cs="Arial Narrow"/>
                <w:b w:val="0"/>
                <w:color w:val="002060"/>
                <w:szCs w:val="28"/>
                <w:lang w:val="en-GB"/>
              </w:rPr>
              <w:t>Presentation of the dissemination event (via PowerPoint)</w:t>
            </w:r>
          </w:p>
        </w:tc>
      </w:tr>
    </w:tbl>
    <w:p w14:paraId="0B8F85F5" w14:textId="77777777" w:rsidR="00762D9B" w:rsidRPr="00762D9B" w:rsidRDefault="00762D9B" w:rsidP="00762D9B">
      <w:pPr>
        <w:spacing w:line="240" w:lineRule="auto"/>
        <w:rPr>
          <w:rFonts w:ascii="Arial Narrow" w:eastAsia="Arial Narrow" w:hAnsi="Arial Narrow" w:cs="Arial Narrow"/>
          <w:b w:val="0"/>
          <w:color w:val="auto"/>
          <w:sz w:val="22"/>
          <w:lang w:eastAsia="hr-HR"/>
        </w:rPr>
      </w:pPr>
    </w:p>
    <w:p w14:paraId="458F43A1" w14:textId="77777777" w:rsidR="00C14589" w:rsidRPr="004D469E" w:rsidRDefault="00C14589">
      <w:pPr>
        <w:spacing w:after="200"/>
        <w:rPr>
          <w:rFonts w:ascii="Arial Narrow" w:eastAsiaTheme="majorEastAsia" w:hAnsi="Arial Narrow" w:cstheme="majorBidi"/>
          <w:color w:val="002060"/>
          <w:kern w:val="28"/>
          <w:sz w:val="52"/>
          <w:szCs w:val="32"/>
          <w:lang w:val="en-GB" w:bidi="hr-HR"/>
        </w:rPr>
      </w:pPr>
    </w:p>
    <w:sectPr w:rsidR="00C14589" w:rsidRPr="004D469E" w:rsidSect="00314CB3">
      <w:headerReference w:type="default" r:id="rId11"/>
      <w:footerReference w:type="default" r:id="rId12"/>
      <w:footerReference w:type="first" r:id="rId13"/>
      <w:pgSz w:w="11906" w:h="16838" w:code="9"/>
      <w:pgMar w:top="720" w:right="936" w:bottom="720" w:left="936" w:header="0" w:footer="1247" w:gutter="0"/>
      <w:pgNumType w:start="0"/>
      <w:cols w:space="720"/>
      <w:titlePg/>
      <w:docGrid w:linePitch="38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F6709FA" w14:textId="77777777" w:rsidR="009C4061" w:rsidRDefault="009C4061">
      <w:r>
        <w:separator/>
      </w:r>
    </w:p>
    <w:p w14:paraId="6EF68FD0" w14:textId="77777777" w:rsidR="009C4061" w:rsidRDefault="009C4061"/>
  </w:endnote>
  <w:endnote w:type="continuationSeparator" w:id="0">
    <w:p w14:paraId="5E909018" w14:textId="77777777" w:rsidR="009C4061" w:rsidRDefault="009C4061">
      <w:r>
        <w:continuationSeparator/>
      </w:r>
    </w:p>
    <w:p w14:paraId="6AF4C015" w14:textId="77777777" w:rsidR="009C4061" w:rsidRDefault="009C406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eeSans">
    <w:altName w:val="Times New Roman"/>
    <w:panose1 w:val="00000000000000000000"/>
    <w:charset w:val="EE"/>
    <w:family w:val="auto"/>
    <w:notTrueType/>
    <w:pitch w:val="default"/>
    <w:sig w:usb0="00000005" w:usb1="08070000" w:usb2="00000010" w:usb3="00000000" w:csb0="00020002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073DD7" w14:textId="77777777" w:rsidR="007F2EDE" w:rsidRDefault="007F2EDE">
    <w:pPr>
      <w:pStyle w:val="Podnoje"/>
    </w:pPr>
    <w:r>
      <w:rPr>
        <w:noProof/>
        <w:lang w:eastAsia="hr-HR"/>
      </w:rPr>
      <w:drawing>
        <wp:inline distT="0" distB="0" distL="0" distR="0" wp14:anchorId="4696BD0D" wp14:editId="1FDF8141">
          <wp:extent cx="6343566" cy="712694"/>
          <wp:effectExtent l="0" t="0" r="635" b="0"/>
          <wp:docPr id="16" name="Slika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5375" cy="7196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C7E551" w14:textId="77777777" w:rsidR="007F2EDE" w:rsidRDefault="007F2EDE">
    <w:pPr>
      <w:pStyle w:val="Podnoje"/>
    </w:pPr>
    <w:r>
      <w:rPr>
        <w:noProof/>
        <w:lang w:eastAsia="hr-HR"/>
      </w:rPr>
      <w:drawing>
        <wp:inline distT="0" distB="0" distL="0" distR="0" wp14:anchorId="5C6E52CF" wp14:editId="0F6BB1E2">
          <wp:extent cx="6343566" cy="712694"/>
          <wp:effectExtent l="0" t="0" r="635" b="0"/>
          <wp:docPr id="48" name="Slika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5375" cy="7196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FC11D93" w14:textId="77777777" w:rsidR="009C4061" w:rsidRDefault="009C4061">
      <w:r>
        <w:separator/>
      </w:r>
    </w:p>
    <w:p w14:paraId="7E984380" w14:textId="77777777" w:rsidR="009C4061" w:rsidRDefault="009C4061"/>
  </w:footnote>
  <w:footnote w:type="continuationSeparator" w:id="0">
    <w:p w14:paraId="07FDE429" w14:textId="77777777" w:rsidR="009C4061" w:rsidRDefault="009C4061">
      <w:r>
        <w:continuationSeparator/>
      </w:r>
    </w:p>
    <w:p w14:paraId="3226A5DA" w14:textId="77777777" w:rsidR="009C4061" w:rsidRDefault="009C4061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pPr w:leftFromText="187" w:rightFromText="187" w:vertAnchor="page" w:horzAnchor="margin" w:tblpXSpec="center" w:tblpYSpec="top"/>
      <w:tblW w:w="5000" w:type="pct"/>
      <w:tblLayout w:type="fixed"/>
      <w:tblLook w:val="04A0" w:firstRow="1" w:lastRow="0" w:firstColumn="1" w:lastColumn="0" w:noHBand="0" w:noVBand="1"/>
    </w:tblPr>
    <w:tblGrid>
      <w:gridCol w:w="2007"/>
      <w:gridCol w:w="8027"/>
    </w:tblGrid>
    <w:sdt>
      <w:sdtPr>
        <w:id w:val="2049019319"/>
        <w:docPartObj>
          <w:docPartGallery w:val="Page Numbers (Top of Page)"/>
          <w:docPartUnique/>
        </w:docPartObj>
      </w:sdtPr>
      <w:sdtEndPr>
        <w:rPr>
          <w:rFonts w:asciiTheme="majorHAnsi" w:eastAsiaTheme="majorEastAsia" w:hAnsiTheme="majorHAnsi" w:cstheme="majorBidi"/>
          <w:sz w:val="28"/>
          <w:szCs w:val="28"/>
        </w:rPr>
      </w:sdtEndPr>
      <w:sdtContent>
        <w:tr w:rsidR="007F2EDE" w14:paraId="2427AF79" w14:textId="77777777">
          <w:trPr>
            <w:trHeight w:val="1080"/>
          </w:trPr>
          <w:tc>
            <w:tcPr>
              <w:tcW w:w="1000" w:type="pct"/>
              <w:tcBorders>
                <w:right w:val="triple" w:sz="4" w:space="0" w:color="024F75" w:themeColor="accent1"/>
              </w:tcBorders>
              <w:vAlign w:val="bottom"/>
            </w:tcPr>
            <w:p w14:paraId="19908B3B" w14:textId="77777777" w:rsidR="007F2EDE" w:rsidRDefault="007F2EDE">
              <w:pPr>
                <w:pStyle w:val="Bezproreda"/>
                <w:jc w:val="right"/>
                <w:rPr>
                  <w:rFonts w:asciiTheme="majorHAnsi" w:eastAsiaTheme="majorEastAsia" w:hAnsiTheme="majorHAnsi" w:cstheme="majorBidi"/>
                  <w:sz w:val="20"/>
                  <w:szCs w:val="20"/>
                </w:rPr>
              </w:pPr>
              <w:r>
                <w:fldChar w:fldCharType="begin"/>
              </w:r>
              <w:r>
                <w:instrText>PAGE    \* MERGEFORMAT</w:instrText>
              </w:r>
              <w:r>
                <w:fldChar w:fldCharType="separate"/>
              </w:r>
              <w:r w:rsidR="00762D9B">
                <w:rPr>
                  <w:noProof/>
                </w:rPr>
                <w:t>16</w:t>
              </w:r>
              <w:r>
                <w:fldChar w:fldCharType="end"/>
              </w:r>
            </w:p>
          </w:tc>
          <w:tc>
            <w:tcPr>
              <w:tcW w:w="4000" w:type="pct"/>
              <w:tcBorders>
                <w:left w:val="triple" w:sz="4" w:space="0" w:color="024F75" w:themeColor="accent1"/>
              </w:tcBorders>
              <w:vAlign w:val="bottom"/>
            </w:tcPr>
            <w:p w14:paraId="593A1440" w14:textId="77777777" w:rsidR="007F2EDE" w:rsidRDefault="007F2EDE">
              <w:pPr>
                <w:pStyle w:val="Bezproreda"/>
                <w:rPr>
                  <w:rFonts w:asciiTheme="majorHAnsi" w:eastAsiaTheme="majorEastAsia" w:hAnsiTheme="majorHAnsi" w:cstheme="majorBidi"/>
                  <w:sz w:val="28"/>
                  <w:szCs w:val="28"/>
                </w:rPr>
              </w:pPr>
            </w:p>
          </w:tc>
        </w:tr>
      </w:sdtContent>
    </w:sdt>
  </w:tbl>
  <w:p w14:paraId="21836EBB" w14:textId="77777777" w:rsidR="007F2EDE" w:rsidRDefault="007F2EDE" w:rsidP="00D077E9">
    <w:pPr>
      <w:pStyle w:val="Zaglavlj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143357"/>
    <w:multiLevelType w:val="hybridMultilevel"/>
    <w:tmpl w:val="3934DE9E"/>
    <w:lvl w:ilvl="0" w:tplc="08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CEB550B"/>
    <w:multiLevelType w:val="hybridMultilevel"/>
    <w:tmpl w:val="8F3A3102"/>
    <w:lvl w:ilvl="0" w:tplc="08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26E48F3"/>
    <w:multiLevelType w:val="multilevel"/>
    <w:tmpl w:val="947841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1672EE2"/>
    <w:multiLevelType w:val="hybridMultilevel"/>
    <w:tmpl w:val="B1B4E1AC"/>
    <w:lvl w:ilvl="0" w:tplc="08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6BB7D1F"/>
    <w:multiLevelType w:val="hybridMultilevel"/>
    <w:tmpl w:val="C742BA62"/>
    <w:lvl w:ilvl="0" w:tplc="08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7703D2A"/>
    <w:multiLevelType w:val="hybridMultilevel"/>
    <w:tmpl w:val="5426B050"/>
    <w:lvl w:ilvl="0" w:tplc="08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84C144C"/>
    <w:multiLevelType w:val="hybridMultilevel"/>
    <w:tmpl w:val="45F4166E"/>
    <w:lvl w:ilvl="0" w:tplc="08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E63353"/>
    <w:multiLevelType w:val="hybridMultilevel"/>
    <w:tmpl w:val="63728D6A"/>
    <w:lvl w:ilvl="0" w:tplc="182EFD5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6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E126D41"/>
    <w:multiLevelType w:val="hybridMultilevel"/>
    <w:tmpl w:val="4D4264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0601AD"/>
    <w:multiLevelType w:val="hybridMultilevel"/>
    <w:tmpl w:val="D6BA3EA2"/>
    <w:lvl w:ilvl="0" w:tplc="182EFD5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6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09F5B2A"/>
    <w:multiLevelType w:val="hybridMultilevel"/>
    <w:tmpl w:val="EE887B74"/>
    <w:lvl w:ilvl="0" w:tplc="844E4E80">
      <w:start w:val="7"/>
      <w:numFmt w:val="bullet"/>
      <w:lvlText w:val="-"/>
      <w:lvlJc w:val="left"/>
      <w:pPr>
        <w:ind w:left="720" w:hanging="360"/>
      </w:pPr>
      <w:rPr>
        <w:rFonts w:ascii="Arial Narrow" w:eastAsiaTheme="minorEastAsia" w:hAnsi="Arial Narrow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FB0168"/>
    <w:multiLevelType w:val="multilevel"/>
    <w:tmpl w:val="476C8C4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 w15:restartNumberingAfterBreak="0">
    <w:nsid w:val="421B59DB"/>
    <w:multiLevelType w:val="multilevel"/>
    <w:tmpl w:val="045ED05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45B909C8"/>
    <w:multiLevelType w:val="multilevel"/>
    <w:tmpl w:val="F6C222F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498836E0"/>
    <w:multiLevelType w:val="hybridMultilevel"/>
    <w:tmpl w:val="ED9C2CD6"/>
    <w:lvl w:ilvl="0" w:tplc="08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4B433F3"/>
    <w:multiLevelType w:val="hybridMultilevel"/>
    <w:tmpl w:val="3D1E3A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CB54C7B"/>
    <w:multiLevelType w:val="hybridMultilevel"/>
    <w:tmpl w:val="AE4C45D6"/>
    <w:lvl w:ilvl="0" w:tplc="08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EAC3FB4"/>
    <w:multiLevelType w:val="hybridMultilevel"/>
    <w:tmpl w:val="5A562A02"/>
    <w:lvl w:ilvl="0" w:tplc="08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616D4D89"/>
    <w:multiLevelType w:val="hybridMultilevel"/>
    <w:tmpl w:val="66647AD6"/>
    <w:lvl w:ilvl="0" w:tplc="08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"/>
  </w:num>
  <w:num w:numId="3">
    <w:abstractNumId w:val="12"/>
  </w:num>
  <w:num w:numId="4">
    <w:abstractNumId w:val="13"/>
  </w:num>
  <w:num w:numId="5">
    <w:abstractNumId w:val="11"/>
  </w:num>
  <w:num w:numId="6">
    <w:abstractNumId w:val="7"/>
  </w:num>
  <w:num w:numId="7">
    <w:abstractNumId w:val="6"/>
  </w:num>
  <w:num w:numId="8">
    <w:abstractNumId w:val="17"/>
  </w:num>
  <w:num w:numId="9">
    <w:abstractNumId w:val="9"/>
  </w:num>
  <w:num w:numId="10">
    <w:abstractNumId w:val="15"/>
  </w:num>
  <w:num w:numId="11">
    <w:abstractNumId w:val="8"/>
  </w:num>
  <w:num w:numId="12">
    <w:abstractNumId w:val="5"/>
  </w:num>
  <w:num w:numId="13">
    <w:abstractNumId w:val="3"/>
  </w:num>
  <w:num w:numId="14">
    <w:abstractNumId w:val="4"/>
  </w:num>
  <w:num w:numId="15">
    <w:abstractNumId w:val="0"/>
  </w:num>
  <w:num w:numId="16">
    <w:abstractNumId w:val="1"/>
  </w:num>
  <w:num w:numId="17">
    <w:abstractNumId w:val="14"/>
  </w:num>
  <w:num w:numId="18">
    <w:abstractNumId w:val="16"/>
  </w:num>
  <w:num w:numId="1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attachedTemplate r:id="rId1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2C68"/>
    <w:rsid w:val="00005049"/>
    <w:rsid w:val="00005393"/>
    <w:rsid w:val="00005D14"/>
    <w:rsid w:val="000063B0"/>
    <w:rsid w:val="000069F7"/>
    <w:rsid w:val="0002482E"/>
    <w:rsid w:val="00035F8A"/>
    <w:rsid w:val="00050324"/>
    <w:rsid w:val="00063A67"/>
    <w:rsid w:val="00070D67"/>
    <w:rsid w:val="000723F8"/>
    <w:rsid w:val="0008432B"/>
    <w:rsid w:val="000915BF"/>
    <w:rsid w:val="00091EC5"/>
    <w:rsid w:val="000A0150"/>
    <w:rsid w:val="000B0D66"/>
    <w:rsid w:val="000C0689"/>
    <w:rsid w:val="000C105A"/>
    <w:rsid w:val="000C521C"/>
    <w:rsid w:val="000D232A"/>
    <w:rsid w:val="000E63C9"/>
    <w:rsid w:val="00101349"/>
    <w:rsid w:val="0010196D"/>
    <w:rsid w:val="001048B2"/>
    <w:rsid w:val="00110944"/>
    <w:rsid w:val="00114940"/>
    <w:rsid w:val="00127619"/>
    <w:rsid w:val="00130E9D"/>
    <w:rsid w:val="00141D90"/>
    <w:rsid w:val="00150A6D"/>
    <w:rsid w:val="00155640"/>
    <w:rsid w:val="001660A1"/>
    <w:rsid w:val="00170305"/>
    <w:rsid w:val="00170D08"/>
    <w:rsid w:val="0017571F"/>
    <w:rsid w:val="00185B35"/>
    <w:rsid w:val="00186198"/>
    <w:rsid w:val="001A2BC0"/>
    <w:rsid w:val="001A2D87"/>
    <w:rsid w:val="001B6815"/>
    <w:rsid w:val="001B6ECD"/>
    <w:rsid w:val="001C7798"/>
    <w:rsid w:val="001E3501"/>
    <w:rsid w:val="001F2BC8"/>
    <w:rsid w:val="001F4042"/>
    <w:rsid w:val="001F5F6B"/>
    <w:rsid w:val="001F7489"/>
    <w:rsid w:val="001F7990"/>
    <w:rsid w:val="00200ACC"/>
    <w:rsid w:val="002043C9"/>
    <w:rsid w:val="002177D9"/>
    <w:rsid w:val="00230D53"/>
    <w:rsid w:val="00243EBC"/>
    <w:rsid w:val="00246A35"/>
    <w:rsid w:val="002523A1"/>
    <w:rsid w:val="002805A4"/>
    <w:rsid w:val="00282B24"/>
    <w:rsid w:val="00284348"/>
    <w:rsid w:val="00285F32"/>
    <w:rsid w:val="002913F8"/>
    <w:rsid w:val="0029168B"/>
    <w:rsid w:val="00293E02"/>
    <w:rsid w:val="002A22D9"/>
    <w:rsid w:val="002A71E4"/>
    <w:rsid w:val="002B2741"/>
    <w:rsid w:val="002B527F"/>
    <w:rsid w:val="002F51F5"/>
    <w:rsid w:val="002F65D2"/>
    <w:rsid w:val="00301E2F"/>
    <w:rsid w:val="0030693F"/>
    <w:rsid w:val="00312137"/>
    <w:rsid w:val="00314CB3"/>
    <w:rsid w:val="00314D82"/>
    <w:rsid w:val="0032015C"/>
    <w:rsid w:val="003226AD"/>
    <w:rsid w:val="00330359"/>
    <w:rsid w:val="00334737"/>
    <w:rsid w:val="003348B1"/>
    <w:rsid w:val="0033762F"/>
    <w:rsid w:val="00351C65"/>
    <w:rsid w:val="00360494"/>
    <w:rsid w:val="00366C7E"/>
    <w:rsid w:val="00377987"/>
    <w:rsid w:val="003802F5"/>
    <w:rsid w:val="00380339"/>
    <w:rsid w:val="003835D5"/>
    <w:rsid w:val="00384EA3"/>
    <w:rsid w:val="00386F6E"/>
    <w:rsid w:val="003968DB"/>
    <w:rsid w:val="003A07DE"/>
    <w:rsid w:val="003A39A1"/>
    <w:rsid w:val="003C2191"/>
    <w:rsid w:val="003D1327"/>
    <w:rsid w:val="003D3863"/>
    <w:rsid w:val="003E396E"/>
    <w:rsid w:val="003E5A01"/>
    <w:rsid w:val="004003B2"/>
    <w:rsid w:val="004110DE"/>
    <w:rsid w:val="004218E1"/>
    <w:rsid w:val="00425F92"/>
    <w:rsid w:val="0043259B"/>
    <w:rsid w:val="0043514C"/>
    <w:rsid w:val="0044085A"/>
    <w:rsid w:val="00446A77"/>
    <w:rsid w:val="00463A82"/>
    <w:rsid w:val="0047164A"/>
    <w:rsid w:val="004803D7"/>
    <w:rsid w:val="004838B1"/>
    <w:rsid w:val="00492AD7"/>
    <w:rsid w:val="00493AEA"/>
    <w:rsid w:val="004A73C4"/>
    <w:rsid w:val="004B21A5"/>
    <w:rsid w:val="004B6D79"/>
    <w:rsid w:val="004D469E"/>
    <w:rsid w:val="004D4902"/>
    <w:rsid w:val="004F2C60"/>
    <w:rsid w:val="004F3BB7"/>
    <w:rsid w:val="004F764B"/>
    <w:rsid w:val="004F7EE0"/>
    <w:rsid w:val="00500997"/>
    <w:rsid w:val="005037F0"/>
    <w:rsid w:val="005040AB"/>
    <w:rsid w:val="00505291"/>
    <w:rsid w:val="0051434D"/>
    <w:rsid w:val="00516A86"/>
    <w:rsid w:val="005206EB"/>
    <w:rsid w:val="005275F6"/>
    <w:rsid w:val="005310CF"/>
    <w:rsid w:val="005577F1"/>
    <w:rsid w:val="00572102"/>
    <w:rsid w:val="0057400C"/>
    <w:rsid w:val="00582093"/>
    <w:rsid w:val="00582AF1"/>
    <w:rsid w:val="005850E3"/>
    <w:rsid w:val="00587028"/>
    <w:rsid w:val="00587A4B"/>
    <w:rsid w:val="005928E3"/>
    <w:rsid w:val="00597B8E"/>
    <w:rsid w:val="005A3861"/>
    <w:rsid w:val="005A546F"/>
    <w:rsid w:val="005B2A6C"/>
    <w:rsid w:val="005C455E"/>
    <w:rsid w:val="005D0991"/>
    <w:rsid w:val="005E3882"/>
    <w:rsid w:val="005F1BB0"/>
    <w:rsid w:val="005F1BF9"/>
    <w:rsid w:val="005F4CD1"/>
    <w:rsid w:val="006042F8"/>
    <w:rsid w:val="0062306E"/>
    <w:rsid w:val="00631C7F"/>
    <w:rsid w:val="00633E46"/>
    <w:rsid w:val="00647A45"/>
    <w:rsid w:val="00656C4D"/>
    <w:rsid w:val="00661072"/>
    <w:rsid w:val="006629EC"/>
    <w:rsid w:val="00680570"/>
    <w:rsid w:val="006956AD"/>
    <w:rsid w:val="006C3462"/>
    <w:rsid w:val="006C3691"/>
    <w:rsid w:val="006C462C"/>
    <w:rsid w:val="006C5EAB"/>
    <w:rsid w:val="006C69D2"/>
    <w:rsid w:val="006D7BDF"/>
    <w:rsid w:val="006E5716"/>
    <w:rsid w:val="006F0A3B"/>
    <w:rsid w:val="006F56A1"/>
    <w:rsid w:val="00707B33"/>
    <w:rsid w:val="007218D5"/>
    <w:rsid w:val="00724928"/>
    <w:rsid w:val="007302B3"/>
    <w:rsid w:val="00730733"/>
    <w:rsid w:val="00730E3A"/>
    <w:rsid w:val="00735707"/>
    <w:rsid w:val="00736AAF"/>
    <w:rsid w:val="0074024A"/>
    <w:rsid w:val="00745AD0"/>
    <w:rsid w:val="00761A12"/>
    <w:rsid w:val="00762D9B"/>
    <w:rsid w:val="00765B2A"/>
    <w:rsid w:val="00766B30"/>
    <w:rsid w:val="007805EA"/>
    <w:rsid w:val="00783A34"/>
    <w:rsid w:val="00793DD0"/>
    <w:rsid w:val="007943A2"/>
    <w:rsid w:val="007945A0"/>
    <w:rsid w:val="007B452A"/>
    <w:rsid w:val="007C1BFF"/>
    <w:rsid w:val="007C6B52"/>
    <w:rsid w:val="007D16C5"/>
    <w:rsid w:val="007D533D"/>
    <w:rsid w:val="007E121D"/>
    <w:rsid w:val="007F2EDE"/>
    <w:rsid w:val="007F5D11"/>
    <w:rsid w:val="00806BF8"/>
    <w:rsid w:val="00812DC7"/>
    <w:rsid w:val="00816795"/>
    <w:rsid w:val="00822318"/>
    <w:rsid w:val="008243B0"/>
    <w:rsid w:val="00845E6A"/>
    <w:rsid w:val="00852DD5"/>
    <w:rsid w:val="00853536"/>
    <w:rsid w:val="00855A7C"/>
    <w:rsid w:val="00862FE4"/>
    <w:rsid w:val="0086389A"/>
    <w:rsid w:val="0087605E"/>
    <w:rsid w:val="008A25E9"/>
    <w:rsid w:val="008A74A4"/>
    <w:rsid w:val="008B1FEE"/>
    <w:rsid w:val="008C16DD"/>
    <w:rsid w:val="008C5B86"/>
    <w:rsid w:val="008D016F"/>
    <w:rsid w:val="008D15E0"/>
    <w:rsid w:val="008E7C42"/>
    <w:rsid w:val="008F0099"/>
    <w:rsid w:val="0090062F"/>
    <w:rsid w:val="0090078A"/>
    <w:rsid w:val="0090177A"/>
    <w:rsid w:val="00903C32"/>
    <w:rsid w:val="00903F55"/>
    <w:rsid w:val="00904245"/>
    <w:rsid w:val="00911919"/>
    <w:rsid w:val="00916B16"/>
    <w:rsid w:val="009173B9"/>
    <w:rsid w:val="009179EE"/>
    <w:rsid w:val="0093335D"/>
    <w:rsid w:val="00933482"/>
    <w:rsid w:val="0093613E"/>
    <w:rsid w:val="00943026"/>
    <w:rsid w:val="00943CCA"/>
    <w:rsid w:val="00960490"/>
    <w:rsid w:val="00961ED3"/>
    <w:rsid w:val="00966B81"/>
    <w:rsid w:val="00970C0E"/>
    <w:rsid w:val="00972FDF"/>
    <w:rsid w:val="00974322"/>
    <w:rsid w:val="00977F16"/>
    <w:rsid w:val="0099232A"/>
    <w:rsid w:val="00992522"/>
    <w:rsid w:val="009B30B3"/>
    <w:rsid w:val="009C4061"/>
    <w:rsid w:val="009C7720"/>
    <w:rsid w:val="009D276B"/>
    <w:rsid w:val="009D3DB0"/>
    <w:rsid w:val="009D3EBC"/>
    <w:rsid w:val="009D52FB"/>
    <w:rsid w:val="009E78F5"/>
    <w:rsid w:val="009F4F4D"/>
    <w:rsid w:val="00A113EF"/>
    <w:rsid w:val="00A1248B"/>
    <w:rsid w:val="00A1470B"/>
    <w:rsid w:val="00A15876"/>
    <w:rsid w:val="00A15EDC"/>
    <w:rsid w:val="00A23AFA"/>
    <w:rsid w:val="00A24EB3"/>
    <w:rsid w:val="00A31B3E"/>
    <w:rsid w:val="00A35D7A"/>
    <w:rsid w:val="00A36B4F"/>
    <w:rsid w:val="00A5022D"/>
    <w:rsid w:val="00A53190"/>
    <w:rsid w:val="00A532F3"/>
    <w:rsid w:val="00A55841"/>
    <w:rsid w:val="00A660BF"/>
    <w:rsid w:val="00A67F23"/>
    <w:rsid w:val="00A8489E"/>
    <w:rsid w:val="00AA0B49"/>
    <w:rsid w:val="00AA612B"/>
    <w:rsid w:val="00AB02A7"/>
    <w:rsid w:val="00AB2191"/>
    <w:rsid w:val="00AB4B52"/>
    <w:rsid w:val="00AB5DD9"/>
    <w:rsid w:val="00AC29F3"/>
    <w:rsid w:val="00AC373F"/>
    <w:rsid w:val="00AD344C"/>
    <w:rsid w:val="00B10ECB"/>
    <w:rsid w:val="00B11776"/>
    <w:rsid w:val="00B231E5"/>
    <w:rsid w:val="00B23EDF"/>
    <w:rsid w:val="00B257EC"/>
    <w:rsid w:val="00B64EF2"/>
    <w:rsid w:val="00B81B7C"/>
    <w:rsid w:val="00B8669E"/>
    <w:rsid w:val="00B87184"/>
    <w:rsid w:val="00BA5BD7"/>
    <w:rsid w:val="00BB1D78"/>
    <w:rsid w:val="00BB217C"/>
    <w:rsid w:val="00BC15A8"/>
    <w:rsid w:val="00BC44C2"/>
    <w:rsid w:val="00BD24D2"/>
    <w:rsid w:val="00BD6B21"/>
    <w:rsid w:val="00BD71B4"/>
    <w:rsid w:val="00BE2984"/>
    <w:rsid w:val="00BE3778"/>
    <w:rsid w:val="00BE3AE6"/>
    <w:rsid w:val="00BF1D19"/>
    <w:rsid w:val="00BF2F55"/>
    <w:rsid w:val="00BF5CF5"/>
    <w:rsid w:val="00C02B87"/>
    <w:rsid w:val="00C14589"/>
    <w:rsid w:val="00C4086D"/>
    <w:rsid w:val="00C43CEE"/>
    <w:rsid w:val="00C51265"/>
    <w:rsid w:val="00C71073"/>
    <w:rsid w:val="00C818A5"/>
    <w:rsid w:val="00CA1896"/>
    <w:rsid w:val="00CA5F59"/>
    <w:rsid w:val="00CB5B28"/>
    <w:rsid w:val="00CC211E"/>
    <w:rsid w:val="00CC297A"/>
    <w:rsid w:val="00CD5F56"/>
    <w:rsid w:val="00CE3CAD"/>
    <w:rsid w:val="00CF5371"/>
    <w:rsid w:val="00D0323A"/>
    <w:rsid w:val="00D0559F"/>
    <w:rsid w:val="00D077E9"/>
    <w:rsid w:val="00D32E3D"/>
    <w:rsid w:val="00D35D1B"/>
    <w:rsid w:val="00D35D7D"/>
    <w:rsid w:val="00D42CB7"/>
    <w:rsid w:val="00D435F1"/>
    <w:rsid w:val="00D4604C"/>
    <w:rsid w:val="00D5413D"/>
    <w:rsid w:val="00D570A9"/>
    <w:rsid w:val="00D60775"/>
    <w:rsid w:val="00D62660"/>
    <w:rsid w:val="00D667B9"/>
    <w:rsid w:val="00D70D02"/>
    <w:rsid w:val="00D74F4A"/>
    <w:rsid w:val="00D770C7"/>
    <w:rsid w:val="00D808B0"/>
    <w:rsid w:val="00D80E09"/>
    <w:rsid w:val="00D826B3"/>
    <w:rsid w:val="00D868E4"/>
    <w:rsid w:val="00D86945"/>
    <w:rsid w:val="00D86CA2"/>
    <w:rsid w:val="00D90290"/>
    <w:rsid w:val="00DA1EEB"/>
    <w:rsid w:val="00DB170E"/>
    <w:rsid w:val="00DB3166"/>
    <w:rsid w:val="00DD093E"/>
    <w:rsid w:val="00DD152F"/>
    <w:rsid w:val="00DD200F"/>
    <w:rsid w:val="00DD49C1"/>
    <w:rsid w:val="00DD54FA"/>
    <w:rsid w:val="00DE213F"/>
    <w:rsid w:val="00DE2CCB"/>
    <w:rsid w:val="00DE33C4"/>
    <w:rsid w:val="00DF027C"/>
    <w:rsid w:val="00DF123C"/>
    <w:rsid w:val="00DF3485"/>
    <w:rsid w:val="00E00A32"/>
    <w:rsid w:val="00E00F76"/>
    <w:rsid w:val="00E071F4"/>
    <w:rsid w:val="00E07FD1"/>
    <w:rsid w:val="00E14532"/>
    <w:rsid w:val="00E22ACD"/>
    <w:rsid w:val="00E2603D"/>
    <w:rsid w:val="00E30095"/>
    <w:rsid w:val="00E35D2D"/>
    <w:rsid w:val="00E416DF"/>
    <w:rsid w:val="00E56E67"/>
    <w:rsid w:val="00E6130C"/>
    <w:rsid w:val="00E61FDF"/>
    <w:rsid w:val="00E620B0"/>
    <w:rsid w:val="00E630C0"/>
    <w:rsid w:val="00E70AB8"/>
    <w:rsid w:val="00E76CF5"/>
    <w:rsid w:val="00E76F15"/>
    <w:rsid w:val="00E8044C"/>
    <w:rsid w:val="00E81B40"/>
    <w:rsid w:val="00EC4B1D"/>
    <w:rsid w:val="00EC4B54"/>
    <w:rsid w:val="00EC5393"/>
    <w:rsid w:val="00EC6D9A"/>
    <w:rsid w:val="00ED07A7"/>
    <w:rsid w:val="00ED186A"/>
    <w:rsid w:val="00EE1C6E"/>
    <w:rsid w:val="00EE785A"/>
    <w:rsid w:val="00EF173B"/>
    <w:rsid w:val="00EF555B"/>
    <w:rsid w:val="00F027BB"/>
    <w:rsid w:val="00F042B8"/>
    <w:rsid w:val="00F11DCF"/>
    <w:rsid w:val="00F162EA"/>
    <w:rsid w:val="00F3224B"/>
    <w:rsid w:val="00F363B3"/>
    <w:rsid w:val="00F52C68"/>
    <w:rsid w:val="00F52D27"/>
    <w:rsid w:val="00F55DDD"/>
    <w:rsid w:val="00F60B3D"/>
    <w:rsid w:val="00F66D84"/>
    <w:rsid w:val="00F83527"/>
    <w:rsid w:val="00F875F6"/>
    <w:rsid w:val="00F9390C"/>
    <w:rsid w:val="00FA3A14"/>
    <w:rsid w:val="00FB4A0E"/>
    <w:rsid w:val="00FC0A69"/>
    <w:rsid w:val="00FC6821"/>
    <w:rsid w:val="00FD583F"/>
    <w:rsid w:val="00FD7488"/>
    <w:rsid w:val="00FE5146"/>
    <w:rsid w:val="00FF16B4"/>
  </w:rsids>
  <m:mathPr>
    <m:mathFont m:val="Cambria Math"/>
    <m:brkBin m:val="before"/>
    <m:brkBinSub m:val="--"/>
    <m:smallFrac m:val="0"/>
    <m:dispDef/>
    <m:lMargin m:val="1440"/>
    <m:rMargin m:val="1440"/>
    <m:defJc m:val="centerGroup"/>
    <m:wrapIndent m:val="1440"/>
    <m:intLim m:val="subSup"/>
    <m:naryLim m:val="undOvr"/>
  </m:mathPr>
  <w:attachedSchema w:val="urn:DocumentPartTemplate"/>
  <w:attachedSchema w:val="http://schemas.microsoft.com/temp/samples"/>
  <w:themeFontLang w:val="en-US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9FC0525"/>
  <w15:docId w15:val="{A1FF57EB-DF7A-450A-B7CB-8EA8DD43A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7" w:qFormat="1"/>
    <w:lsdException w:name="heading 2" w:uiPriority="4" w:qFormat="1"/>
    <w:lsdException w:name="heading 3" w:semiHidden="1" w:uiPriority="5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5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semiHidden="1" w:unhideWhenUsed="1"/>
    <w:lsdException w:name="FollowedHyperlink" w:semiHidden="1" w:unhideWhenUsed="1"/>
    <w:lsdException w:name="Strong" w:semiHidden="1" w:uiPriority="2" w:unhideWhenUsed="1" w:qFormat="1"/>
    <w:lsdException w:name="Emphasis" w:semiHidden="1" w:uiPriority="2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 w:unhideWhenUsed="1"/>
    <w:lsdException w:name="No Spacing" w:semiHidden="1" w:uiPriority="1" w:unhideWhenUsed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86945"/>
    <w:pPr>
      <w:spacing w:after="0"/>
    </w:pPr>
    <w:rPr>
      <w:rFonts w:eastAsiaTheme="minorEastAsia"/>
      <w:b/>
      <w:color w:val="082A75" w:themeColor="text2"/>
      <w:sz w:val="28"/>
      <w:szCs w:val="22"/>
    </w:rPr>
  </w:style>
  <w:style w:type="paragraph" w:styleId="Naslov1">
    <w:name w:val="heading 1"/>
    <w:basedOn w:val="Normal"/>
    <w:link w:val="Naslov1Char"/>
    <w:uiPriority w:val="4"/>
    <w:qFormat/>
    <w:rsid w:val="00D077E9"/>
    <w:pPr>
      <w:keepNext/>
      <w:spacing w:before="240" w:after="60"/>
      <w:outlineLvl w:val="0"/>
    </w:pPr>
    <w:rPr>
      <w:rFonts w:asciiTheme="majorHAnsi" w:eastAsiaTheme="majorEastAsia" w:hAnsiTheme="majorHAnsi" w:cstheme="majorBidi"/>
      <w:color w:val="061F57" w:themeColor="text2" w:themeShade="BF"/>
      <w:kern w:val="28"/>
      <w:sz w:val="52"/>
      <w:szCs w:val="32"/>
    </w:rPr>
  </w:style>
  <w:style w:type="paragraph" w:styleId="Naslov2">
    <w:name w:val="heading 2"/>
    <w:basedOn w:val="Normal"/>
    <w:next w:val="Normal"/>
    <w:link w:val="Naslov2Char"/>
    <w:uiPriority w:val="4"/>
    <w:qFormat/>
    <w:rsid w:val="00DF027C"/>
    <w:pPr>
      <w:keepNext/>
      <w:spacing w:after="240" w:line="240" w:lineRule="auto"/>
      <w:outlineLvl w:val="1"/>
    </w:pPr>
    <w:rPr>
      <w:rFonts w:eastAsiaTheme="majorEastAsia" w:cstheme="majorBidi"/>
      <w:b w:val="0"/>
      <w:sz w:val="36"/>
      <w:szCs w:val="26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Pr>
      <w:rFonts w:ascii="Tahoma" w:hAnsi="Tahoma" w:cs="Tahoma"/>
      <w:sz w:val="16"/>
      <w:szCs w:val="16"/>
    </w:rPr>
  </w:style>
  <w:style w:type="paragraph" w:styleId="Naslov">
    <w:name w:val="Title"/>
    <w:basedOn w:val="Normal"/>
    <w:link w:val="NaslovChar"/>
    <w:uiPriority w:val="1"/>
    <w:qFormat/>
    <w:rsid w:val="00D86945"/>
    <w:pPr>
      <w:spacing w:after="200" w:line="240" w:lineRule="auto"/>
    </w:pPr>
    <w:rPr>
      <w:rFonts w:asciiTheme="majorHAnsi" w:eastAsiaTheme="majorEastAsia" w:hAnsiTheme="majorHAnsi" w:cstheme="majorBidi"/>
      <w:bCs/>
      <w:sz w:val="72"/>
      <w:szCs w:val="52"/>
    </w:rPr>
  </w:style>
  <w:style w:type="character" w:customStyle="1" w:styleId="NaslovChar">
    <w:name w:val="Naslov Char"/>
    <w:basedOn w:val="Zadanifontodlomka"/>
    <w:link w:val="Naslov"/>
    <w:uiPriority w:val="1"/>
    <w:rsid w:val="00D86945"/>
    <w:rPr>
      <w:rFonts w:asciiTheme="majorHAnsi" w:eastAsiaTheme="majorEastAsia" w:hAnsiTheme="majorHAnsi" w:cstheme="majorBidi"/>
      <w:b/>
      <w:bCs/>
      <w:color w:val="082A75" w:themeColor="text2"/>
      <w:sz w:val="72"/>
      <w:szCs w:val="52"/>
    </w:rPr>
  </w:style>
  <w:style w:type="paragraph" w:styleId="Podnaslov">
    <w:name w:val="Subtitle"/>
    <w:basedOn w:val="Normal"/>
    <w:link w:val="PodnaslovChar"/>
    <w:uiPriority w:val="2"/>
    <w:qFormat/>
    <w:rsid w:val="00D86945"/>
    <w:pPr>
      <w:framePr w:hSpace="180" w:wrap="around" w:vAnchor="text" w:hAnchor="margin" w:y="1167"/>
    </w:pPr>
    <w:rPr>
      <w:b w:val="0"/>
      <w:caps/>
      <w:spacing w:val="20"/>
      <w:sz w:val="32"/>
    </w:rPr>
  </w:style>
  <w:style w:type="character" w:customStyle="1" w:styleId="PodnaslovChar">
    <w:name w:val="Podnaslov Char"/>
    <w:basedOn w:val="Zadanifontodlomka"/>
    <w:link w:val="Podnaslov"/>
    <w:uiPriority w:val="2"/>
    <w:rsid w:val="00D86945"/>
    <w:rPr>
      <w:rFonts w:eastAsiaTheme="minorEastAsia"/>
      <w:caps/>
      <w:color w:val="082A75" w:themeColor="text2"/>
      <w:spacing w:val="20"/>
      <w:sz w:val="32"/>
      <w:szCs w:val="22"/>
    </w:rPr>
  </w:style>
  <w:style w:type="character" w:customStyle="1" w:styleId="Naslov1Char">
    <w:name w:val="Naslov 1 Char"/>
    <w:basedOn w:val="Zadanifontodlomka"/>
    <w:link w:val="Naslov1"/>
    <w:uiPriority w:val="4"/>
    <w:rsid w:val="00D077E9"/>
    <w:rPr>
      <w:rFonts w:asciiTheme="majorHAnsi" w:eastAsiaTheme="majorEastAsia" w:hAnsiTheme="majorHAnsi" w:cstheme="majorBidi"/>
      <w:b/>
      <w:color w:val="061F57" w:themeColor="text2" w:themeShade="BF"/>
      <w:kern w:val="28"/>
      <w:sz w:val="52"/>
      <w:szCs w:val="32"/>
    </w:rPr>
  </w:style>
  <w:style w:type="paragraph" w:styleId="Zaglavlje">
    <w:name w:val="header"/>
    <w:basedOn w:val="Normal"/>
    <w:link w:val="ZaglavljeChar"/>
    <w:uiPriority w:val="8"/>
    <w:unhideWhenUsed/>
    <w:rsid w:val="005037F0"/>
  </w:style>
  <w:style w:type="character" w:customStyle="1" w:styleId="ZaglavljeChar">
    <w:name w:val="Zaglavlje Char"/>
    <w:basedOn w:val="Zadanifontodlomka"/>
    <w:link w:val="Zaglavlje"/>
    <w:uiPriority w:val="8"/>
    <w:rsid w:val="0093335D"/>
  </w:style>
  <w:style w:type="paragraph" w:styleId="Podnoje">
    <w:name w:val="footer"/>
    <w:basedOn w:val="Normal"/>
    <w:link w:val="PodnojeChar"/>
    <w:uiPriority w:val="99"/>
    <w:unhideWhenUsed/>
    <w:rsid w:val="005037F0"/>
  </w:style>
  <w:style w:type="character" w:customStyle="1" w:styleId="PodnojeChar">
    <w:name w:val="Podnožje Char"/>
    <w:basedOn w:val="Zadanifontodlomka"/>
    <w:link w:val="Podnoje"/>
    <w:uiPriority w:val="99"/>
    <w:rsid w:val="005037F0"/>
    <w:rPr>
      <w:sz w:val="24"/>
      <w:szCs w:val="24"/>
    </w:rPr>
  </w:style>
  <w:style w:type="paragraph" w:customStyle="1" w:styleId="Imeiprezime">
    <w:name w:val="Ime i prezime"/>
    <w:basedOn w:val="Normal"/>
    <w:uiPriority w:val="3"/>
    <w:qFormat/>
    <w:rsid w:val="00B231E5"/>
    <w:pPr>
      <w:spacing w:line="240" w:lineRule="auto"/>
      <w:jc w:val="right"/>
    </w:pPr>
  </w:style>
  <w:style w:type="character" w:customStyle="1" w:styleId="Naslov2Char">
    <w:name w:val="Naslov 2 Char"/>
    <w:basedOn w:val="Zadanifontodlomka"/>
    <w:link w:val="Naslov2"/>
    <w:uiPriority w:val="4"/>
    <w:rsid w:val="00DF027C"/>
    <w:rPr>
      <w:rFonts w:eastAsiaTheme="majorEastAsia" w:cstheme="majorBidi"/>
      <w:color w:val="082A75" w:themeColor="text2"/>
      <w:sz w:val="36"/>
      <w:szCs w:val="26"/>
    </w:rPr>
  </w:style>
  <w:style w:type="table" w:styleId="Reetkatablice">
    <w:name w:val="Table Grid"/>
    <w:basedOn w:val="Obinatablica"/>
    <w:uiPriority w:val="1"/>
    <w:rsid w:val="00FF16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rezerviranogmjesta">
    <w:name w:val="Placeholder Text"/>
    <w:basedOn w:val="Zadanifontodlomka"/>
    <w:uiPriority w:val="99"/>
    <w:unhideWhenUsed/>
    <w:rsid w:val="00D86945"/>
    <w:rPr>
      <w:color w:val="808080"/>
    </w:rPr>
  </w:style>
  <w:style w:type="paragraph" w:customStyle="1" w:styleId="Sadraj">
    <w:name w:val="Sadržaj"/>
    <w:basedOn w:val="Normal"/>
    <w:link w:val="Znaksadraja"/>
    <w:qFormat/>
    <w:rsid w:val="00DF027C"/>
    <w:rPr>
      <w:b w:val="0"/>
    </w:rPr>
  </w:style>
  <w:style w:type="paragraph" w:customStyle="1" w:styleId="Istaknutitekst">
    <w:name w:val="Istaknuti tekst"/>
    <w:basedOn w:val="Normal"/>
    <w:link w:val="Znakistaknutogteksta"/>
    <w:qFormat/>
    <w:rsid w:val="00DF027C"/>
  </w:style>
  <w:style w:type="character" w:customStyle="1" w:styleId="Znaksadraja">
    <w:name w:val="Znak sadržaja"/>
    <w:basedOn w:val="Zadanifontodlomka"/>
    <w:link w:val="Sadraj"/>
    <w:rsid w:val="00DF027C"/>
    <w:rPr>
      <w:rFonts w:eastAsiaTheme="minorEastAsia"/>
      <w:color w:val="082A75" w:themeColor="text2"/>
      <w:sz w:val="28"/>
      <w:szCs w:val="22"/>
    </w:rPr>
  </w:style>
  <w:style w:type="character" w:customStyle="1" w:styleId="Znakistaknutogteksta">
    <w:name w:val="Znak istaknutog teksta"/>
    <w:basedOn w:val="Zadanifontodlomka"/>
    <w:link w:val="Istaknutitekst"/>
    <w:rsid w:val="00DF027C"/>
    <w:rPr>
      <w:rFonts w:eastAsiaTheme="minorEastAsia"/>
      <w:b/>
      <w:color w:val="082A75" w:themeColor="text2"/>
      <w:sz w:val="28"/>
      <w:szCs w:val="22"/>
    </w:rPr>
  </w:style>
  <w:style w:type="paragraph" w:styleId="Odlomakpopisa">
    <w:name w:val="List Paragraph"/>
    <w:basedOn w:val="Normal"/>
    <w:uiPriority w:val="34"/>
    <w:unhideWhenUsed/>
    <w:qFormat/>
    <w:rsid w:val="007C1BFF"/>
    <w:pPr>
      <w:ind w:left="720"/>
      <w:contextualSpacing/>
    </w:pPr>
  </w:style>
  <w:style w:type="paragraph" w:styleId="Opisslike">
    <w:name w:val="caption"/>
    <w:basedOn w:val="Normal"/>
    <w:next w:val="Normal"/>
    <w:uiPriority w:val="35"/>
    <w:unhideWhenUsed/>
    <w:qFormat/>
    <w:rsid w:val="004D469E"/>
    <w:pPr>
      <w:spacing w:after="200" w:line="240" w:lineRule="auto"/>
    </w:pPr>
    <w:rPr>
      <w:rFonts w:ascii="Times New Roman" w:eastAsiaTheme="minorHAnsi" w:hAnsi="Times New Roman"/>
      <w:b w:val="0"/>
      <w:iCs/>
      <w:color w:val="auto"/>
      <w:sz w:val="22"/>
      <w:szCs w:val="18"/>
    </w:rPr>
  </w:style>
  <w:style w:type="paragraph" w:styleId="TOCNaslov">
    <w:name w:val="TOC Heading"/>
    <w:basedOn w:val="Naslov1"/>
    <w:next w:val="Normal"/>
    <w:uiPriority w:val="39"/>
    <w:unhideWhenUsed/>
    <w:qFormat/>
    <w:rsid w:val="006F56A1"/>
    <w:pPr>
      <w:keepLines/>
      <w:spacing w:after="0" w:line="259" w:lineRule="auto"/>
      <w:outlineLvl w:val="9"/>
    </w:pPr>
    <w:rPr>
      <w:b w:val="0"/>
      <w:color w:val="013A57" w:themeColor="accent1" w:themeShade="BF"/>
      <w:kern w:val="0"/>
      <w:sz w:val="32"/>
      <w:lang w:eastAsia="hr-HR"/>
    </w:rPr>
  </w:style>
  <w:style w:type="paragraph" w:styleId="Sadraj1">
    <w:name w:val="toc 1"/>
    <w:basedOn w:val="Normal"/>
    <w:next w:val="Normal"/>
    <w:autoRedefine/>
    <w:uiPriority w:val="39"/>
    <w:unhideWhenUsed/>
    <w:rsid w:val="006F56A1"/>
    <w:pPr>
      <w:spacing w:after="100"/>
    </w:pPr>
  </w:style>
  <w:style w:type="paragraph" w:styleId="Sadraj2">
    <w:name w:val="toc 2"/>
    <w:basedOn w:val="Normal"/>
    <w:next w:val="Normal"/>
    <w:autoRedefine/>
    <w:uiPriority w:val="39"/>
    <w:unhideWhenUsed/>
    <w:rsid w:val="006F56A1"/>
    <w:pPr>
      <w:spacing w:after="100"/>
      <w:ind w:left="280"/>
    </w:pPr>
  </w:style>
  <w:style w:type="character" w:styleId="Hiperveza">
    <w:name w:val="Hyperlink"/>
    <w:basedOn w:val="Zadanifontodlomka"/>
    <w:uiPriority w:val="99"/>
    <w:unhideWhenUsed/>
    <w:rsid w:val="006F56A1"/>
    <w:rPr>
      <w:color w:val="3592CF" w:themeColor="hyperlink"/>
      <w:u w:val="single"/>
    </w:rPr>
  </w:style>
  <w:style w:type="paragraph" w:styleId="Bezproreda">
    <w:name w:val="No Spacing"/>
    <w:link w:val="BezproredaChar"/>
    <w:uiPriority w:val="1"/>
    <w:qFormat/>
    <w:rsid w:val="00314CB3"/>
    <w:pPr>
      <w:spacing w:after="0" w:line="240" w:lineRule="auto"/>
    </w:pPr>
    <w:rPr>
      <w:rFonts w:eastAsiaTheme="minorEastAsia"/>
      <w:sz w:val="22"/>
      <w:szCs w:val="22"/>
      <w:lang w:eastAsia="hr-HR"/>
    </w:rPr>
  </w:style>
  <w:style w:type="character" w:customStyle="1" w:styleId="BezproredaChar">
    <w:name w:val="Bez proreda Char"/>
    <w:basedOn w:val="Zadanifontodlomka"/>
    <w:link w:val="Bezproreda"/>
    <w:uiPriority w:val="1"/>
    <w:rsid w:val="00314CB3"/>
    <w:rPr>
      <w:rFonts w:eastAsiaTheme="minorEastAsia"/>
      <w:sz w:val="22"/>
      <w:szCs w:val="22"/>
      <w:lang w:eastAsia="hr-HR"/>
    </w:rPr>
  </w:style>
  <w:style w:type="character" w:styleId="Referencakomentara">
    <w:name w:val="annotation reference"/>
    <w:basedOn w:val="Zadanifontodlomka"/>
    <w:uiPriority w:val="99"/>
    <w:semiHidden/>
    <w:unhideWhenUsed/>
    <w:rsid w:val="00735707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unhideWhenUsed/>
    <w:rsid w:val="00735707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rsid w:val="00735707"/>
    <w:rPr>
      <w:rFonts w:eastAsiaTheme="minorEastAsia"/>
      <w:b/>
      <w:color w:val="082A75" w:themeColor="text2"/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735707"/>
    <w:rPr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735707"/>
    <w:rPr>
      <w:rFonts w:eastAsiaTheme="minorEastAsia"/>
      <w:b/>
      <w:bCs/>
      <w:color w:val="082A75" w:themeColor="text2"/>
      <w:sz w:val="20"/>
      <w:szCs w:val="20"/>
    </w:rPr>
  </w:style>
  <w:style w:type="paragraph" w:customStyle="1" w:styleId="nova-legacy-e-listitem">
    <w:name w:val="nova-legacy-e-list__item"/>
    <w:basedOn w:val="Normal"/>
    <w:rsid w:val="00972F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el-GR" w:eastAsia="el-GR"/>
    </w:rPr>
  </w:style>
  <w:style w:type="character" w:customStyle="1" w:styleId="UnresolvedMention">
    <w:name w:val="Unresolved Mention"/>
    <w:basedOn w:val="Zadanifontodlomka"/>
    <w:uiPriority w:val="99"/>
    <w:semiHidden/>
    <w:unhideWhenUsed/>
    <w:rsid w:val="00A55841"/>
    <w:rPr>
      <w:color w:val="605E5C"/>
      <w:shd w:val="clear" w:color="auto" w:fill="E1DFDD"/>
    </w:rPr>
  </w:style>
  <w:style w:type="table" w:customStyle="1" w:styleId="Reetkatablice1">
    <w:name w:val="Rešetka tablice1"/>
    <w:basedOn w:val="Obinatablica"/>
    <w:next w:val="Reetkatablice"/>
    <w:uiPriority w:val="59"/>
    <w:rsid w:val="00762D9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29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9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2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glossaryDocument" Target="glossary/document.xml"/><Relationship Id="rId10" Type="http://schemas.openxmlformats.org/officeDocument/2006/relationships/hyperlink" Target="https://www.youtube.com/watch?v=WqMl3m6Q5PY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vana\AppData\Roaming\Microsoft\Predlo&#353;ci\Izvje&#353;&#263;e%20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859A0F4FF94D45EBA98140ADCD818B51"/>
        <w:category>
          <w:name w:val="Općenito"/>
          <w:gallery w:val="placeholder"/>
        </w:category>
        <w:types>
          <w:type w:val="bbPlcHdr"/>
        </w:types>
        <w:behaviors>
          <w:behavior w:val="content"/>
        </w:behaviors>
        <w:guid w:val="{043760C0-0338-4CEE-8528-6E278564F06B}"/>
      </w:docPartPr>
      <w:docPartBody>
        <w:p w:rsidR="00A32E3D" w:rsidRDefault="00BB304F">
          <w:pPr>
            <w:pStyle w:val="859A0F4FF94D45EBA98140ADCD818B51"/>
          </w:pPr>
          <w:r>
            <w:rPr>
              <w:lang w:bidi="hr-HR"/>
            </w:rPr>
            <w:t>NAZIV TVRTKE</w:t>
          </w:r>
        </w:p>
      </w:docPartBody>
    </w:docPart>
    <w:docPart>
      <w:docPartPr>
        <w:name w:val="152421B694FD42BE897ECEB95812E21E"/>
        <w:category>
          <w:name w:val="Općenito"/>
          <w:gallery w:val="placeholder"/>
        </w:category>
        <w:types>
          <w:type w:val="bbPlcHdr"/>
        </w:types>
        <w:behaviors>
          <w:behavior w:val="content"/>
        </w:behaviors>
        <w:guid w:val="{33519AB1-86B5-421A-8E92-1BEAB6B561FB}"/>
      </w:docPartPr>
      <w:docPartBody>
        <w:p w:rsidR="00A32E3D" w:rsidRDefault="00BB304F">
          <w:pPr>
            <w:pStyle w:val="152421B694FD42BE897ECEB95812E21E"/>
          </w:pPr>
          <w:r>
            <w:rPr>
              <w:lang w:bidi="hr-HR"/>
            </w:rPr>
            <w:t>Vaše ime i prezime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eeSans">
    <w:altName w:val="Times New Roman"/>
    <w:panose1 w:val="00000000000000000000"/>
    <w:charset w:val="EE"/>
    <w:family w:val="auto"/>
    <w:notTrueType/>
    <w:pitch w:val="default"/>
    <w:sig w:usb0="00000005" w:usb1="08070000" w:usb2="00000010" w:usb3="00000000" w:csb0="00020002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6410"/>
    <w:rsid w:val="0008098E"/>
    <w:rsid w:val="000D5DCE"/>
    <w:rsid w:val="0025655A"/>
    <w:rsid w:val="00325650"/>
    <w:rsid w:val="004147FD"/>
    <w:rsid w:val="00414E64"/>
    <w:rsid w:val="00417389"/>
    <w:rsid w:val="00696410"/>
    <w:rsid w:val="006C5A6B"/>
    <w:rsid w:val="00781794"/>
    <w:rsid w:val="00894551"/>
    <w:rsid w:val="008C41C0"/>
    <w:rsid w:val="00A30BE5"/>
    <w:rsid w:val="00A32E3D"/>
    <w:rsid w:val="00B72F38"/>
    <w:rsid w:val="00BB304F"/>
    <w:rsid w:val="00BB78EE"/>
    <w:rsid w:val="00BD4D6C"/>
    <w:rsid w:val="00CF37F9"/>
    <w:rsid w:val="00D42B9C"/>
    <w:rsid w:val="00F32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Podnaslov">
    <w:name w:val="Subtitle"/>
    <w:basedOn w:val="Normal"/>
    <w:link w:val="PodnaslovChar"/>
    <w:uiPriority w:val="2"/>
    <w:qFormat/>
    <w:pPr>
      <w:framePr w:hSpace="180" w:wrap="around" w:vAnchor="text" w:hAnchor="margin" w:y="1167"/>
      <w:spacing w:after="0" w:line="276" w:lineRule="auto"/>
    </w:pPr>
    <w:rPr>
      <w:caps/>
      <w:color w:val="44546A" w:themeColor="text2"/>
      <w:spacing w:val="20"/>
      <w:sz w:val="32"/>
      <w:lang w:eastAsia="en-US"/>
    </w:rPr>
  </w:style>
  <w:style w:type="character" w:customStyle="1" w:styleId="PodnaslovChar">
    <w:name w:val="Podnaslov Char"/>
    <w:basedOn w:val="Zadanifontodlomka"/>
    <w:link w:val="Podnaslov"/>
    <w:uiPriority w:val="2"/>
    <w:rPr>
      <w:caps/>
      <w:color w:val="44546A" w:themeColor="text2"/>
      <w:spacing w:val="20"/>
      <w:sz w:val="32"/>
      <w:lang w:eastAsia="en-US"/>
    </w:rPr>
  </w:style>
  <w:style w:type="paragraph" w:customStyle="1" w:styleId="859A0F4FF94D45EBA98140ADCD818B51">
    <w:name w:val="859A0F4FF94D45EBA98140ADCD818B51"/>
  </w:style>
  <w:style w:type="paragraph" w:customStyle="1" w:styleId="152421B694FD42BE897ECEB95812E21E">
    <w:name w:val="152421B694FD42BE897ECEB95812E21E"/>
  </w:style>
  <w:style w:type="paragraph" w:customStyle="1" w:styleId="1537D15E040B4A21B86B7056126AB2B8">
    <w:name w:val="1537D15E040B4A21B86B7056126AB2B8"/>
    <w:rsid w:val="0008098E"/>
  </w:style>
  <w:style w:type="paragraph" w:customStyle="1" w:styleId="C35D70EF014440AE85C7CA00694B39CD">
    <w:name w:val="C35D70EF014440AE85C7CA00694B39CD"/>
    <w:rsid w:val="0008098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Custom Theme">
  <a:themeElements>
    <a:clrScheme name="Custom 29">
      <a:dk1>
        <a:srgbClr val="0F0D29"/>
      </a:dk1>
      <a:lt1>
        <a:srgbClr val="FFFFFF"/>
      </a:lt1>
      <a:dk2>
        <a:srgbClr val="082A75"/>
      </a:dk2>
      <a:lt2>
        <a:srgbClr val="E7E6E6"/>
      </a:lt2>
      <a:accent1>
        <a:srgbClr val="024F75"/>
      </a:accent1>
      <a:accent2>
        <a:srgbClr val="3592CF"/>
      </a:accent2>
      <a:accent3>
        <a:srgbClr val="34ABA2"/>
      </a:accent3>
      <a:accent4>
        <a:srgbClr val="66B2CA"/>
      </a:accent4>
      <a:accent5>
        <a:srgbClr val="C1D9CB"/>
      </a:accent5>
      <a:accent6>
        <a:srgbClr val="34ABA2"/>
      </a:accent6>
      <a:hlink>
        <a:srgbClr val="3592CF"/>
      </a:hlink>
      <a:folHlink>
        <a:srgbClr val="3592CF"/>
      </a:folHlink>
    </a:clrScheme>
    <a:fontScheme name="Custom 20">
      <a:majorFont>
        <a:latin typeface="Arial"/>
        <a:ea typeface=""/>
        <a:cs typeface=""/>
      </a:majorFont>
      <a:minorFont>
        <a:latin typeface="Calibri"/>
        <a:ea typeface=""/>
        <a:cs typeface=""/>
      </a:minorFont>
    </a:fontScheme>
    <a:fmtScheme name="Office Effects">
      <a: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65000"/>
                <a:shade val="100000"/>
                <a:satMod val="133000"/>
              </a:schemeClr>
            </a:gs>
            <a:gs pos="15000">
              <a:schemeClr val="phClr">
                <a:tint val="50000"/>
                <a:shade val="100000"/>
                <a:satMod val="140000"/>
              </a:schemeClr>
            </a:gs>
            <a:gs pos="100000">
              <a:schemeClr val="phClr">
                <a:tint val="1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75000"/>
                <a:satMod val="160000"/>
              </a:schemeClr>
            </a:gs>
            <a:gs pos="62000">
              <a:schemeClr val="phClr">
                <a:tint val="100000"/>
                <a:shade val="100000"/>
                <a:satMod val="125000"/>
              </a:schemeClr>
            </a:gs>
            <a:gs pos="100000">
              <a:schemeClr val="phClr">
                <a:tint val="80000"/>
                <a:shade val="100000"/>
                <a:satMod val="140000"/>
              </a:schemeClr>
            </a:gs>
          </a:gsLst>
          <a:lin ang="16200000" scaled="1"/>
        </a:gradFill>
      </a:fillStyleLst>
      <a:lnStyleLst>
        <a:ln w="12700">
          <a:solidFill>
            <a:schemeClr val="phClr"/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61176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40000">
              <a:schemeClr val="phClr">
                <a:tint val="100000"/>
                <a:shade val="70000"/>
                <a:satMod val="145000"/>
              </a:schemeClr>
            </a:gs>
            <a:gs pos="100000">
              <a:schemeClr val="phClr">
                <a:tint val="85000"/>
                <a:shade val="100000"/>
                <a:satMod val="15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30000">
              <a:schemeClr val="phClr">
                <a:tint val="100000"/>
                <a:shade val="65000"/>
                <a:satMod val="155000"/>
              </a:schemeClr>
            </a:gs>
            <a:gs pos="100000">
              <a:schemeClr val="phClr">
                <a:tint val="60000"/>
                <a:shade val="10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>
Tatjana Badrov, MSc
Andreia Carvalho, M. A.
Ivana Jurković, M. A.
Vassilia Kazamia, PhD</CompanyFax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BB81F5A-CB00-4B68-9A50-7A0EB6599D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Izvješće </Template>
  <TotalTime>6</TotalTime>
  <Pages>18</Pages>
  <Words>2404</Words>
  <Characters>13706</Characters>
  <Application>Microsoft Office Word</Application>
  <DocSecurity>0</DocSecurity>
  <Lines>114</Lines>
  <Paragraphs>32</Paragraphs>
  <ScaleCrop>false</ScaleCrop>
  <HeadingPairs>
    <vt:vector size="10" baseType="variant">
      <vt:variant>
        <vt:lpstr>Naslov</vt:lpstr>
      </vt:variant>
      <vt:variant>
        <vt:i4>1</vt:i4>
      </vt:variant>
      <vt:variant>
        <vt:lpstr>Τίτλος</vt:lpstr>
      </vt:variant>
      <vt:variant>
        <vt:i4>1</vt:i4>
      </vt:variant>
      <vt:variant>
        <vt:lpstr>Επικεφαλίδες</vt:lpstr>
      </vt:variant>
      <vt:variant>
        <vt:i4>22</vt:i4>
      </vt:variant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6" baseType="lpstr">
      <vt:lpstr/>
      <vt:lpstr/>
      <vt:lpstr>Abstract</vt:lpstr>
      <vt:lpstr/>
      <vt:lpstr>1. Introduction</vt:lpstr>
      <vt:lpstr>2. Literature Review </vt:lpstr>
      <vt:lpstr/>
      <vt:lpstr>3. Research Questions</vt:lpstr>
      <vt:lpstr>These are further refined by posing the following hypotheses: </vt:lpstr>
      <vt:lpstr>4. Methods</vt:lpstr>
      <vt:lpstr>5. Results</vt:lpstr>
      <vt:lpstr>6. Discussion</vt:lpstr>
      <vt:lpstr>The results reported indicate some patterns which merit elaboration. More specif</vt:lpstr>
      <vt:lpstr>‘Globally competent individuals can examine local, global and intercultural issu</vt:lpstr>
      <vt:lpstr>By reflecting on these attributes, it is useful to discuss individual questionna</vt:lpstr>
      <vt:lpstr>regarding the importance of gaining international experience during studies, the</vt:lpstr>
      <vt:lpstr>When it comes to receiving training in intercultural communication, the highest </vt:lpstr>
      <vt:lpstr>In what concerns training in digital and videoconferencing tools during studies,</vt:lpstr>
      <vt:lpstr>Regarding the importance of receiving training in working in multidisciplinary t</vt:lpstr>
      <vt:lpstr>As for intersectoral communication, nearly half of the respondents (46,75%) comp</vt:lpstr>
      <vt:lpstr>Therefore, interdisciplinary understanding and communication along with intercul</vt:lpstr>
      <vt:lpstr>7. Conclusion</vt:lpstr>
      <vt:lpstr>8. References</vt:lpstr>
      <vt:lpstr/>
      <vt:lpstr/>
      <vt:lpstr/>
    </vt:vector>
  </TitlesOfParts>
  <Company/>
  <LinksUpToDate>false</LinksUpToDate>
  <CharactersWithSpaces>16078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Ivana</dc:creator>
  <cp:keywords/>
  <cp:lastModifiedBy>Ivana</cp:lastModifiedBy>
  <cp:revision>4</cp:revision>
  <cp:lastPrinted>2006-08-01T17:47:00Z</cp:lastPrinted>
  <dcterms:created xsi:type="dcterms:W3CDTF">2022-02-24T13:52:00Z</dcterms:created>
  <dcterms:modified xsi:type="dcterms:W3CDTF">2022-04-29T19:19:00Z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TC100670409990</vt:lpwstr>
  </property>
</Properties>
</file>